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AB670" w14:textId="194A7FD7" w:rsidR="0088481F" w:rsidRDefault="0088481F" w:rsidP="0088481F">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607BEE">
        <w:rPr>
          <w:b/>
          <w:noProof/>
          <w:sz w:val="24"/>
        </w:rPr>
        <w:t>129</w:t>
      </w:r>
    </w:p>
    <w:p w14:paraId="0E874A83" w14:textId="78A5D760" w:rsidR="000628F9" w:rsidRDefault="0088481F" w:rsidP="0088481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32A31" w:rsidR="001E41F3" w:rsidRPr="00410371" w:rsidRDefault="00D7494C" w:rsidP="00A21374">
            <w:pPr>
              <w:pStyle w:val="CRCoverPage"/>
              <w:spacing w:after="0"/>
              <w:jc w:val="center"/>
              <w:rPr>
                <w:b/>
                <w:noProof/>
                <w:sz w:val="28"/>
              </w:rPr>
            </w:pPr>
            <w:r w:rsidRPr="00EA14E5">
              <w:rPr>
                <w:b/>
                <w:noProof/>
                <w:sz w:val="28"/>
              </w:rPr>
              <w:t>29.5</w:t>
            </w:r>
            <w:r w:rsidR="00700A1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892CA" w:rsidR="001E41F3" w:rsidRPr="00410371" w:rsidRDefault="00607BEE" w:rsidP="006438F8">
            <w:pPr>
              <w:pStyle w:val="CRCoverPage"/>
              <w:spacing w:after="0"/>
              <w:jc w:val="center"/>
              <w:rPr>
                <w:noProof/>
              </w:rPr>
            </w:pPr>
            <w:r>
              <w:rPr>
                <w:b/>
                <w:noProof/>
                <w:sz w:val="28"/>
              </w:rPr>
              <w:t>0575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7AAC1" w:rsidR="001E41F3" w:rsidRPr="00410371" w:rsidRDefault="00921E11" w:rsidP="00814B41">
            <w:pPr>
              <w:pStyle w:val="CRCoverPage"/>
              <w:spacing w:after="0"/>
              <w:jc w:val="center"/>
              <w:rPr>
                <w:noProof/>
                <w:sz w:val="28"/>
              </w:rPr>
            </w:pPr>
            <w:r>
              <w:rPr>
                <w:b/>
                <w:noProof/>
                <w:sz w:val="28"/>
              </w:rPr>
              <w:t>17</w:t>
            </w:r>
            <w:r w:rsidR="00213893">
              <w:rPr>
                <w:b/>
                <w:noProof/>
                <w:sz w:val="28"/>
              </w:rPr>
              <w:t>.</w:t>
            </w:r>
            <w:r w:rsidR="00700A19">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DABCB" w:rsidR="00213893" w:rsidRDefault="00871625" w:rsidP="004C5AB3">
            <w:pPr>
              <w:pStyle w:val="CRCoverPage"/>
              <w:spacing w:after="0"/>
              <w:ind w:left="100"/>
              <w:rPr>
                <w:noProof/>
              </w:rPr>
            </w:pPr>
            <w:r>
              <w:rPr>
                <w:lang w:eastAsia="zh-CN"/>
              </w:rPr>
              <w:t>NF Services consumed by DCCF</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DA7119" w:rsidR="00213893" w:rsidRDefault="005218C7" w:rsidP="00213893">
            <w:pPr>
              <w:pStyle w:val="CRCoverPage"/>
              <w:spacing w:after="0"/>
              <w:ind w:left="100"/>
              <w:rPr>
                <w:noProof/>
              </w:rPr>
            </w:pPr>
            <w:r>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2B1C2" w:rsidR="00213893" w:rsidRDefault="00385BEA" w:rsidP="00C94E6F">
            <w:pPr>
              <w:pStyle w:val="CRCoverPage"/>
              <w:spacing w:after="0"/>
              <w:ind w:left="100"/>
              <w:rPr>
                <w:noProof/>
              </w:rPr>
            </w:pPr>
            <w:r>
              <w:t>2021-0</w:t>
            </w:r>
            <w:r w:rsidR="00A21374">
              <w:t>7</w:t>
            </w:r>
            <w:r w:rsidR="00213893">
              <w:t>-</w:t>
            </w:r>
            <w:r w:rsidR="00871625">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5D72E" w:rsidR="001E41F3" w:rsidRDefault="00AA711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03BC6" w:rsidR="00417008" w:rsidRDefault="00417008" w:rsidP="00417008">
            <w:pPr>
              <w:pStyle w:val="CRCoverPage"/>
              <w:spacing w:after="0"/>
              <w:ind w:left="100"/>
              <w:rPr>
                <w:lang w:eastAsia="zh-CN"/>
              </w:rPr>
            </w:pPr>
            <w:r>
              <w:t>Rel</w:t>
            </w:r>
            <w:r>
              <w:rPr>
                <w:rFonts w:hint="eastAsia"/>
                <w:lang w:eastAsia="zh-CN"/>
              </w:rPr>
              <w:t>-</w:t>
            </w:r>
            <w:r>
              <w:rPr>
                <w:lang w:eastAsia="zh-CN"/>
              </w:rPr>
              <w:t>1</w:t>
            </w:r>
            <w:r w:rsidR="00921E1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CA339" w14:textId="5F9B74CD" w:rsidR="00506B8B" w:rsidRDefault="005218C7" w:rsidP="00906A61">
            <w:pPr>
              <w:pStyle w:val="CRCoverPage"/>
              <w:spacing w:after="0"/>
              <w:ind w:left="100"/>
            </w:pPr>
            <w:r>
              <w:t xml:space="preserve">As defined in clause </w:t>
            </w:r>
            <w:r w:rsidR="00700A19">
              <w:rPr>
                <w:lang w:eastAsia="zh-CN"/>
              </w:rPr>
              <w:t xml:space="preserve">6.2.6.3.2 </w:t>
            </w:r>
            <w:r>
              <w:t>of 3GPP TS 2</w:t>
            </w:r>
            <w:r w:rsidR="00871625">
              <w:t>3.288</w:t>
            </w:r>
            <w:r>
              <w:t>:</w:t>
            </w:r>
          </w:p>
          <w:p w14:paraId="65C9FAFC" w14:textId="77777777" w:rsidR="005218C7" w:rsidRDefault="005218C7" w:rsidP="00906A61">
            <w:pPr>
              <w:pStyle w:val="CRCoverPage"/>
              <w:spacing w:after="0"/>
              <w:ind w:left="100"/>
              <w:rPr>
                <w:noProof/>
                <w:lang w:eastAsia="zh-CN"/>
              </w:rPr>
            </w:pPr>
          </w:p>
          <w:p w14:paraId="708AA7DE" w14:textId="6482E5D4" w:rsidR="005218C7" w:rsidRPr="00D7092C" w:rsidRDefault="00871625" w:rsidP="00700A19">
            <w:pPr>
              <w:pStyle w:val="CRCoverPage"/>
              <w:spacing w:after="0"/>
              <w:ind w:left="100"/>
              <w:rPr>
                <w:noProof/>
                <w:lang w:eastAsia="zh-CN"/>
              </w:rPr>
            </w:pPr>
            <w:r w:rsidRPr="00871625">
              <w:t xml:space="preserve">The DCCF will be the NF service consumer to </w:t>
            </w:r>
            <w:r>
              <w:t xml:space="preserve">invoke the </w:t>
            </w:r>
            <w:proofErr w:type="spellStart"/>
            <w:r w:rsidR="00700A19">
              <w:rPr>
                <w:lang w:eastAsia="zh-CN"/>
              </w:rPr>
              <w:t>Namf_EventExposure</w:t>
            </w:r>
            <w:proofErr w:type="spellEnd"/>
            <w:r>
              <w:rPr>
                <w:lang w:eastAsia="zh-CN"/>
              </w:rPr>
              <w:t xml:space="preserve"> service to </w:t>
            </w:r>
            <w:r w:rsidR="00700A19">
              <w:rPr>
                <w:lang w:eastAsia="zh-CN"/>
              </w:rPr>
              <w:t>collect data</w:t>
            </w:r>
            <w:r>
              <w:rPr>
                <w:lang w:eastAsia="zh-CN"/>
              </w:rPr>
              <w:t>.</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4B5450" w:rsidR="00970BB6" w:rsidRDefault="00871625" w:rsidP="00970BB6">
            <w:pPr>
              <w:pStyle w:val="CRCoverPage"/>
              <w:spacing w:after="0"/>
              <w:ind w:left="100"/>
              <w:rPr>
                <w:noProof/>
                <w:lang w:eastAsia="zh-CN"/>
              </w:rPr>
            </w:pPr>
            <w:r>
              <w:rPr>
                <w:noProof/>
                <w:lang w:eastAsia="zh-CN"/>
              </w:rPr>
              <w:t xml:space="preserve">DCCF is included as NF service consumer of </w:t>
            </w:r>
            <w:proofErr w:type="spellStart"/>
            <w:r w:rsidR="00700A19">
              <w:rPr>
                <w:lang w:eastAsia="zh-CN"/>
              </w:rPr>
              <w:t>Namf_EventExposure</w:t>
            </w:r>
            <w:proofErr w:type="spellEnd"/>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6B0D7" w:rsidR="00466F94" w:rsidRPr="00660AA5" w:rsidRDefault="005218C7" w:rsidP="008B7F38">
            <w:pPr>
              <w:pStyle w:val="CRCoverPage"/>
              <w:spacing w:after="0"/>
              <w:ind w:left="100"/>
              <w:rPr>
                <w:noProof/>
                <w:lang w:eastAsia="zh-CN"/>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EE929" w:rsidR="001E41F3" w:rsidRDefault="008D529D" w:rsidP="00281F69">
            <w:pPr>
              <w:pStyle w:val="CRCoverPage"/>
              <w:spacing w:after="0"/>
              <w:ind w:left="100"/>
              <w:rPr>
                <w:noProof/>
                <w:lang w:eastAsia="zh-CN"/>
              </w:rPr>
            </w:pPr>
            <w:r>
              <w:rPr>
                <w:rFonts w:hint="eastAsia"/>
                <w:noProof/>
                <w:lang w:eastAsia="zh-CN"/>
              </w:rPr>
              <w:t>3</w:t>
            </w:r>
            <w:r>
              <w:rPr>
                <w:noProof/>
                <w:lang w:eastAsia="zh-CN"/>
              </w:rPr>
              <w:t>.2, 4.1, 5.1,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76501" w:rsidR="001E41F3" w:rsidRDefault="00C46855" w:rsidP="00871625">
            <w:pPr>
              <w:pStyle w:val="CRCoverPage"/>
              <w:spacing w:after="0"/>
              <w:ind w:left="100"/>
              <w:rPr>
                <w:noProof/>
              </w:rPr>
            </w:pPr>
            <w:r>
              <w:rPr>
                <w:rFonts w:hint="eastAsia"/>
                <w:noProof/>
                <w:lang w:eastAsia="zh-CN"/>
              </w:rPr>
              <w:t>T</w:t>
            </w:r>
            <w:r>
              <w:rPr>
                <w:noProof/>
                <w:lang w:eastAsia="zh-CN"/>
              </w:rPr>
              <w:t xml:space="preserve">his contribution </w:t>
            </w:r>
            <w:r w:rsidR="00871625">
              <w:rPr>
                <w:noProof/>
                <w:lang w:eastAsia="zh-CN"/>
              </w:rPr>
              <w:t>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5BF0F5A8" w14:textId="77777777" w:rsidR="00700A19" w:rsidRPr="003B2883" w:rsidRDefault="00700A19" w:rsidP="00700A19">
      <w:pPr>
        <w:pStyle w:val="2"/>
      </w:pPr>
      <w:bookmarkStart w:id="2" w:name="_Toc25156160"/>
      <w:bookmarkStart w:id="3" w:name="_Toc34124460"/>
      <w:bookmarkStart w:id="4" w:name="_Toc43207574"/>
      <w:bookmarkStart w:id="5" w:name="_Toc49857054"/>
      <w:bookmarkStart w:id="6" w:name="_Toc56676885"/>
      <w:bookmarkStart w:id="7" w:name="_Toc56691408"/>
      <w:bookmarkStart w:id="8" w:name="_Toc56698672"/>
      <w:bookmarkStart w:id="9" w:name="_Toc75849740"/>
      <w:r w:rsidRPr="003B2883">
        <w:t>3.2</w:t>
      </w:r>
      <w:r w:rsidRPr="003B2883">
        <w:tab/>
        <w:t>Abbreviations</w:t>
      </w:r>
      <w:bookmarkEnd w:id="2"/>
      <w:bookmarkEnd w:id="3"/>
      <w:bookmarkEnd w:id="4"/>
      <w:bookmarkEnd w:id="5"/>
      <w:bookmarkEnd w:id="6"/>
      <w:bookmarkEnd w:id="7"/>
      <w:bookmarkEnd w:id="8"/>
      <w:bookmarkEnd w:id="9"/>
    </w:p>
    <w:p w14:paraId="460D2791" w14:textId="77777777" w:rsidR="00700A19" w:rsidRPr="003B2883" w:rsidRDefault="00700A19" w:rsidP="00700A19">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 xml:space="preserve">[1] and the following apply. An abbreviation defined in the present document takes precedence over the definition of the same abbreviation, if any, </w:t>
      </w:r>
      <w:proofErr w:type="gramStart"/>
      <w:r w:rsidRPr="003B2883">
        <w:t xml:space="preserve">in </w:t>
      </w:r>
      <w:r>
        <w:t xml:space="preserve"> T</w:t>
      </w:r>
      <w:r w:rsidRPr="003B2883">
        <w:t>R</w:t>
      </w:r>
      <w:proofErr w:type="gramEnd"/>
      <w:r>
        <w:t> </w:t>
      </w:r>
      <w:r w:rsidRPr="003B2883">
        <w:t>21.905</w:t>
      </w:r>
      <w:r>
        <w:t> </w:t>
      </w:r>
      <w:r w:rsidRPr="003B2883">
        <w:t>[1].</w:t>
      </w:r>
    </w:p>
    <w:p w14:paraId="01B3B0FC" w14:textId="77777777" w:rsidR="00700A19" w:rsidRPr="003B2883" w:rsidRDefault="00700A19" w:rsidP="00700A19">
      <w:pPr>
        <w:pStyle w:val="EW"/>
      </w:pPr>
      <w:r w:rsidRPr="003B2883">
        <w:t>5GC</w:t>
      </w:r>
      <w:r w:rsidRPr="003B2883">
        <w:tab/>
        <w:t>5G Core Network</w:t>
      </w:r>
    </w:p>
    <w:p w14:paraId="659955B6" w14:textId="77777777" w:rsidR="00700A19" w:rsidRPr="003B2883" w:rsidRDefault="00700A19" w:rsidP="00700A19">
      <w:pPr>
        <w:pStyle w:val="EW"/>
      </w:pPr>
      <w:r w:rsidRPr="003B2883">
        <w:t>5GS</w:t>
      </w:r>
      <w:r w:rsidRPr="003B2883">
        <w:tab/>
        <w:t>5G System</w:t>
      </w:r>
    </w:p>
    <w:p w14:paraId="467A20BA" w14:textId="77777777" w:rsidR="00700A19" w:rsidRPr="003B2883" w:rsidRDefault="00700A19" w:rsidP="00700A19">
      <w:pPr>
        <w:pStyle w:val="EW"/>
        <w:rPr>
          <w:lang w:eastAsia="zh-CN"/>
        </w:rPr>
      </w:pPr>
      <w:r w:rsidRPr="003B2883">
        <w:rPr>
          <w:lang w:eastAsia="zh-CN"/>
        </w:rPr>
        <w:t>5G-</w:t>
      </w:r>
      <w:proofErr w:type="gramStart"/>
      <w:r w:rsidRPr="003B2883">
        <w:rPr>
          <w:lang w:eastAsia="zh-CN"/>
        </w:rPr>
        <w:t>AN</w:t>
      </w:r>
      <w:proofErr w:type="gramEnd"/>
      <w:r w:rsidRPr="003B2883">
        <w:rPr>
          <w:lang w:eastAsia="zh-CN"/>
        </w:rPr>
        <w:tab/>
        <w:t>5G Access Network</w:t>
      </w:r>
    </w:p>
    <w:p w14:paraId="564668D8" w14:textId="77777777" w:rsidR="00700A19" w:rsidRPr="003B2883" w:rsidRDefault="00700A19" w:rsidP="00700A19">
      <w:pPr>
        <w:pStyle w:val="EW"/>
        <w:rPr>
          <w:lang w:eastAsia="zh-CN"/>
        </w:rPr>
      </w:pPr>
      <w:r w:rsidRPr="003B2883">
        <w:rPr>
          <w:lang w:eastAsia="zh-CN"/>
        </w:rPr>
        <w:t>5G-GUTI</w:t>
      </w:r>
      <w:r w:rsidRPr="003B2883">
        <w:rPr>
          <w:lang w:eastAsia="zh-CN"/>
        </w:rPr>
        <w:tab/>
        <w:t>5G Globally Unique Temporary Identifier</w:t>
      </w:r>
    </w:p>
    <w:p w14:paraId="6631082C" w14:textId="77777777" w:rsidR="00700A19" w:rsidRPr="003B2883" w:rsidRDefault="00700A19" w:rsidP="00700A19">
      <w:pPr>
        <w:pStyle w:val="EW"/>
      </w:pPr>
      <w:r w:rsidRPr="003B2883">
        <w:t>5QI</w:t>
      </w:r>
      <w:r w:rsidRPr="003B2883">
        <w:tab/>
        <w:t xml:space="preserve">5G </w:t>
      </w:r>
      <w:proofErr w:type="spellStart"/>
      <w:r w:rsidRPr="003B2883">
        <w:t>QoS</w:t>
      </w:r>
      <w:proofErr w:type="spellEnd"/>
      <w:r w:rsidRPr="003B2883">
        <w:t xml:space="preserve"> Identifier</w:t>
      </w:r>
    </w:p>
    <w:p w14:paraId="02137ACC" w14:textId="77777777" w:rsidR="00700A19" w:rsidRDefault="00700A19" w:rsidP="00700A19">
      <w:pPr>
        <w:pStyle w:val="EW"/>
        <w:keepNext/>
      </w:pPr>
      <w:r w:rsidRPr="003B2883">
        <w:t>AMF</w:t>
      </w:r>
      <w:r w:rsidRPr="003B2883">
        <w:tab/>
        <w:t>Access and Mobility Management Function</w:t>
      </w:r>
    </w:p>
    <w:p w14:paraId="405A8C6C" w14:textId="77777777" w:rsidR="00700A19" w:rsidRDefault="00700A19" w:rsidP="00700A19">
      <w:pPr>
        <w:keepNext/>
        <w:keepLines/>
        <w:spacing w:after="0"/>
        <w:ind w:left="1702" w:hanging="1418"/>
        <w:rPr>
          <w:ins w:id="10" w:author="Huawei" w:date="2021-07-28T09:31:00Z"/>
        </w:rPr>
      </w:pPr>
      <w:r>
        <w:t>DAPS</w:t>
      </w:r>
      <w:r w:rsidRPr="001E566A">
        <w:tab/>
      </w:r>
      <w:r w:rsidRPr="00101C14">
        <w:t>Dual Active Protocol Stacks</w:t>
      </w:r>
    </w:p>
    <w:p w14:paraId="5146FD8A" w14:textId="2B7982F5" w:rsidR="00700A19" w:rsidRPr="003B2883" w:rsidRDefault="00700A19" w:rsidP="00700A19">
      <w:pPr>
        <w:keepNext/>
        <w:keepLines/>
        <w:spacing w:after="0"/>
        <w:ind w:left="1702" w:hanging="1418"/>
      </w:pPr>
      <w:ins w:id="11" w:author="Huawei" w:date="2021-07-28T09:31:00Z">
        <w:r>
          <w:t>DCCF</w:t>
        </w:r>
        <w:r>
          <w:tab/>
          <w:t>Data Collection Coordination Function</w:t>
        </w:r>
      </w:ins>
    </w:p>
    <w:p w14:paraId="6CC9DA6F" w14:textId="77777777" w:rsidR="00700A19" w:rsidRPr="003B2883" w:rsidRDefault="00700A19" w:rsidP="00700A19">
      <w:pPr>
        <w:pStyle w:val="EW"/>
        <w:keepNext/>
      </w:pPr>
      <w:r w:rsidRPr="003B2883">
        <w:t>EBI</w:t>
      </w:r>
      <w:r w:rsidRPr="003B2883">
        <w:tab/>
        <w:t>EPS Bearer Identity</w:t>
      </w:r>
    </w:p>
    <w:p w14:paraId="16CDC4F2" w14:textId="77777777" w:rsidR="00700A19" w:rsidRPr="003B2883" w:rsidRDefault="00700A19" w:rsidP="00700A19">
      <w:pPr>
        <w:pStyle w:val="EW"/>
        <w:keepNext/>
      </w:pPr>
      <w:r w:rsidRPr="003B2883">
        <w:t>GAD</w:t>
      </w:r>
      <w:r w:rsidRPr="003B2883">
        <w:tab/>
      </w:r>
      <w:r w:rsidRPr="003B2883">
        <w:rPr>
          <w:rStyle w:val="st"/>
        </w:rPr>
        <w:t>Universal Geographical Area Description</w:t>
      </w:r>
    </w:p>
    <w:p w14:paraId="6F092BB0" w14:textId="77777777" w:rsidR="00700A19" w:rsidRPr="003B2883" w:rsidRDefault="00700A19" w:rsidP="00700A19">
      <w:pPr>
        <w:pStyle w:val="EW"/>
        <w:rPr>
          <w:lang w:eastAsia="zh-CN"/>
        </w:rPr>
      </w:pPr>
      <w:r w:rsidRPr="003B2883">
        <w:rPr>
          <w:lang w:eastAsia="zh-CN"/>
        </w:rPr>
        <w:t>GPSI</w:t>
      </w:r>
      <w:r w:rsidRPr="003B2883">
        <w:rPr>
          <w:lang w:eastAsia="zh-CN"/>
        </w:rPr>
        <w:tab/>
        <w:t>Generic Public Subscription Identifier</w:t>
      </w:r>
    </w:p>
    <w:p w14:paraId="4DDDEC7B" w14:textId="77777777" w:rsidR="00700A19" w:rsidRPr="003B2883" w:rsidRDefault="00700A19" w:rsidP="00700A19">
      <w:pPr>
        <w:pStyle w:val="EW"/>
        <w:rPr>
          <w:lang w:eastAsia="zh-CN"/>
        </w:rPr>
      </w:pPr>
      <w:r w:rsidRPr="003B2883">
        <w:rPr>
          <w:lang w:eastAsia="zh-CN"/>
        </w:rPr>
        <w:t>GUAMI</w:t>
      </w:r>
      <w:r w:rsidRPr="003B2883">
        <w:rPr>
          <w:lang w:eastAsia="zh-CN"/>
        </w:rPr>
        <w:tab/>
        <w:t>Globally Unique AMF Identifier</w:t>
      </w:r>
    </w:p>
    <w:p w14:paraId="55C61A1A" w14:textId="77777777" w:rsidR="00700A19" w:rsidRPr="003B2883" w:rsidRDefault="00700A19" w:rsidP="00700A19">
      <w:pPr>
        <w:pStyle w:val="EW"/>
        <w:rPr>
          <w:lang w:eastAsia="zh-CN"/>
        </w:rPr>
      </w:pPr>
      <w:r w:rsidRPr="003B2883">
        <w:rPr>
          <w:lang w:eastAsia="zh-CN"/>
        </w:rPr>
        <w:t>JSON</w:t>
      </w:r>
      <w:r w:rsidRPr="003B2883">
        <w:rPr>
          <w:lang w:eastAsia="zh-CN"/>
        </w:rPr>
        <w:tab/>
        <w:t>JavaScript Object Notation</w:t>
      </w:r>
    </w:p>
    <w:p w14:paraId="2BE4351B" w14:textId="77777777" w:rsidR="00700A19" w:rsidRDefault="00700A19" w:rsidP="00700A19">
      <w:pPr>
        <w:pStyle w:val="EW"/>
      </w:pPr>
      <w:r w:rsidRPr="003B2883">
        <w:t>LADN</w:t>
      </w:r>
      <w:r w:rsidRPr="003B2883">
        <w:tab/>
        <w:t>Local Area Data Network</w:t>
      </w:r>
    </w:p>
    <w:p w14:paraId="6CD62898" w14:textId="77777777" w:rsidR="00700A19" w:rsidRPr="00301A76" w:rsidRDefault="00700A19" w:rsidP="00700A19">
      <w:pPr>
        <w:pStyle w:val="EW"/>
      </w:pPr>
      <w:r w:rsidRPr="001C3959">
        <w:t>LDR</w:t>
      </w:r>
      <w:r w:rsidRPr="001C3959">
        <w:tab/>
        <w:t>Location Deferred Request</w:t>
      </w:r>
    </w:p>
    <w:p w14:paraId="6EE03C9D" w14:textId="77777777" w:rsidR="00700A19" w:rsidRDefault="00700A19" w:rsidP="00700A19">
      <w:pPr>
        <w:pStyle w:val="EW"/>
      </w:pPr>
      <w:r w:rsidRPr="003B2883">
        <w:t>LMF</w:t>
      </w:r>
      <w:r w:rsidRPr="003B2883">
        <w:tab/>
        <w:t>Location Management Function</w:t>
      </w:r>
    </w:p>
    <w:p w14:paraId="2B82345E" w14:textId="77777777" w:rsidR="00700A19" w:rsidRPr="003B2883" w:rsidRDefault="00700A19" w:rsidP="00700A19">
      <w:pPr>
        <w:pStyle w:val="EW"/>
      </w:pPr>
      <w:r w:rsidRPr="006C3015">
        <w:t>MA</w:t>
      </w:r>
      <w:r w:rsidRPr="006C3015">
        <w:tab/>
        <w:t>Multi-Access</w:t>
      </w:r>
    </w:p>
    <w:p w14:paraId="3D1FD231" w14:textId="77777777" w:rsidR="00700A19" w:rsidRPr="003B2883" w:rsidRDefault="00700A19" w:rsidP="00700A19">
      <w:pPr>
        <w:pStyle w:val="EW"/>
      </w:pPr>
      <w:r w:rsidRPr="003B2883">
        <w:t>MM</w:t>
      </w:r>
      <w:r w:rsidRPr="003B2883">
        <w:tab/>
        <w:t>Mobility Management</w:t>
      </w:r>
    </w:p>
    <w:p w14:paraId="08CF65B1" w14:textId="77777777" w:rsidR="00700A19" w:rsidRPr="003B2883" w:rsidRDefault="00700A19" w:rsidP="00700A19">
      <w:pPr>
        <w:pStyle w:val="EW"/>
      </w:pPr>
      <w:r w:rsidRPr="003B2883">
        <w:t>N3IWF</w:t>
      </w:r>
      <w:r w:rsidRPr="003B2883">
        <w:tab/>
        <w:t xml:space="preserve">Non-3GPP </w:t>
      </w:r>
      <w:proofErr w:type="spellStart"/>
      <w:r w:rsidRPr="003B2883">
        <w:t>InterWorking</w:t>
      </w:r>
      <w:proofErr w:type="spellEnd"/>
      <w:r w:rsidRPr="003B2883">
        <w:t xml:space="preserve"> Function</w:t>
      </w:r>
    </w:p>
    <w:p w14:paraId="177CDA25" w14:textId="77777777" w:rsidR="00700A19" w:rsidRPr="003B2883" w:rsidRDefault="00700A19" w:rsidP="00700A19">
      <w:pPr>
        <w:pStyle w:val="EW"/>
      </w:pPr>
      <w:r w:rsidRPr="003B2883">
        <w:t>NEF</w:t>
      </w:r>
      <w:r w:rsidRPr="003B2883">
        <w:tab/>
        <w:t>Network Exposure Function</w:t>
      </w:r>
    </w:p>
    <w:p w14:paraId="2BC982AD" w14:textId="77777777" w:rsidR="00700A19" w:rsidRPr="003B2883" w:rsidRDefault="00700A19" w:rsidP="00700A19">
      <w:pPr>
        <w:pStyle w:val="EW"/>
      </w:pPr>
      <w:r w:rsidRPr="003B2883">
        <w:t>NR</w:t>
      </w:r>
      <w:r w:rsidRPr="003B2883">
        <w:tab/>
        <w:t>New Radio</w:t>
      </w:r>
    </w:p>
    <w:p w14:paraId="6CA6FA64" w14:textId="77777777" w:rsidR="00700A19" w:rsidRPr="003B2883" w:rsidRDefault="00700A19" w:rsidP="00700A19">
      <w:pPr>
        <w:pStyle w:val="EW"/>
      </w:pPr>
      <w:r w:rsidRPr="003B2883">
        <w:t>NRF</w:t>
      </w:r>
      <w:r w:rsidRPr="003B2883">
        <w:tab/>
        <w:t>Network Repository Function</w:t>
      </w:r>
    </w:p>
    <w:p w14:paraId="5CE0BC79" w14:textId="77777777" w:rsidR="00700A19" w:rsidRPr="003B2883" w:rsidRDefault="00700A19" w:rsidP="00700A19">
      <w:pPr>
        <w:pStyle w:val="EW"/>
      </w:pPr>
      <w:proofErr w:type="spellStart"/>
      <w:r w:rsidRPr="003B2883">
        <w:t>NRPPa</w:t>
      </w:r>
      <w:proofErr w:type="spellEnd"/>
      <w:r w:rsidRPr="003B2883">
        <w:tab/>
        <w:t>NR Positioning Protocol A</w:t>
      </w:r>
    </w:p>
    <w:p w14:paraId="34AB4866" w14:textId="77777777" w:rsidR="00700A19" w:rsidRPr="003B2883" w:rsidRDefault="00700A19" w:rsidP="00700A19">
      <w:pPr>
        <w:pStyle w:val="EW"/>
      </w:pPr>
      <w:r w:rsidRPr="003B2883">
        <w:t>NSI ID</w:t>
      </w:r>
      <w:r w:rsidRPr="003B2883">
        <w:tab/>
        <w:t>Network Slice Instance Identifier</w:t>
      </w:r>
    </w:p>
    <w:p w14:paraId="2A052DC0" w14:textId="77777777" w:rsidR="00700A19" w:rsidRDefault="00700A19" w:rsidP="00700A19">
      <w:pPr>
        <w:pStyle w:val="EW"/>
        <w:rPr>
          <w:lang w:val="en-US"/>
        </w:rPr>
      </w:pPr>
      <w:r w:rsidRPr="003B2883">
        <w:t>NSSAI</w:t>
      </w:r>
      <w:r w:rsidRPr="003B2883">
        <w:tab/>
        <w:t>Network Slice Selection Assistance</w:t>
      </w:r>
      <w:r w:rsidRPr="003B2883">
        <w:rPr>
          <w:lang w:val="en-US"/>
        </w:rPr>
        <w:t xml:space="preserve"> Information</w:t>
      </w:r>
    </w:p>
    <w:p w14:paraId="23B8D72C" w14:textId="77777777" w:rsidR="00700A19" w:rsidRPr="003B2883" w:rsidRDefault="00700A19" w:rsidP="00700A19">
      <w:pPr>
        <w:pStyle w:val="EW"/>
      </w:pPr>
      <w:r>
        <w:rPr>
          <w:lang w:val="en-US"/>
        </w:rPr>
        <w:t>NSSAA</w:t>
      </w:r>
      <w:r>
        <w:rPr>
          <w:lang w:val="en-US"/>
        </w:rPr>
        <w:tab/>
      </w:r>
      <w:r>
        <w:t>Network Slice-Specific Authentication and Authorization</w:t>
      </w:r>
    </w:p>
    <w:p w14:paraId="05238436" w14:textId="77777777" w:rsidR="00700A19" w:rsidRPr="00241CCE" w:rsidRDefault="00700A19" w:rsidP="00700A19">
      <w:pPr>
        <w:pStyle w:val="EW"/>
      </w:pPr>
      <w:r>
        <w:rPr>
          <w:lang w:val="en-US"/>
        </w:rPr>
        <w:t>NWDAF</w:t>
      </w:r>
      <w:r>
        <w:rPr>
          <w:lang w:val="en-US"/>
        </w:rPr>
        <w:tab/>
        <w:t>Network Data Analytics Function</w:t>
      </w:r>
    </w:p>
    <w:p w14:paraId="3E93BB32" w14:textId="77777777" w:rsidR="00700A19" w:rsidRPr="003B2883" w:rsidRDefault="00700A19" w:rsidP="00700A19">
      <w:pPr>
        <w:pStyle w:val="EW"/>
      </w:pPr>
      <w:r w:rsidRPr="003B2883">
        <w:t>PCF</w:t>
      </w:r>
      <w:r w:rsidRPr="003B2883">
        <w:tab/>
        <w:t>Policy Control Function</w:t>
      </w:r>
    </w:p>
    <w:p w14:paraId="4481541E" w14:textId="77777777" w:rsidR="00700A19" w:rsidRPr="003B2883" w:rsidRDefault="00700A19" w:rsidP="00700A19">
      <w:pPr>
        <w:pStyle w:val="EW"/>
        <w:rPr>
          <w:lang w:eastAsia="zh-CN"/>
        </w:rPr>
      </w:pPr>
      <w:r w:rsidRPr="003B2883">
        <w:rPr>
          <w:lang w:eastAsia="zh-CN"/>
        </w:rPr>
        <w:t>PEI</w:t>
      </w:r>
      <w:r w:rsidRPr="003B2883">
        <w:rPr>
          <w:lang w:eastAsia="zh-CN"/>
        </w:rPr>
        <w:tab/>
        <w:t>Permanent Equipment Identifier</w:t>
      </w:r>
    </w:p>
    <w:p w14:paraId="3084CC68" w14:textId="77777777" w:rsidR="00700A19" w:rsidRPr="003B2883" w:rsidRDefault="00700A19" w:rsidP="00700A19">
      <w:pPr>
        <w:pStyle w:val="EW"/>
      </w:pPr>
      <w:r w:rsidRPr="003B2883">
        <w:t>RAT</w:t>
      </w:r>
      <w:r w:rsidRPr="003B2883">
        <w:tab/>
        <w:t>Radio Access Type</w:t>
      </w:r>
    </w:p>
    <w:p w14:paraId="71A26C86" w14:textId="77777777" w:rsidR="00700A19" w:rsidRPr="003B2883" w:rsidRDefault="00700A19" w:rsidP="00700A19">
      <w:pPr>
        <w:pStyle w:val="EW"/>
      </w:pPr>
      <w:r w:rsidRPr="003B2883">
        <w:t>RFSP</w:t>
      </w:r>
      <w:r w:rsidRPr="003B2883">
        <w:tab/>
      </w:r>
      <w:r w:rsidRPr="003B2883">
        <w:rPr>
          <w:rStyle w:val="st"/>
        </w:rPr>
        <w:t>RAT/Frequency Selection Priority</w:t>
      </w:r>
      <w:r w:rsidRPr="003B2883">
        <w:tab/>
      </w:r>
    </w:p>
    <w:p w14:paraId="7F2A3A1A" w14:textId="77777777" w:rsidR="00700A19" w:rsidRPr="003B2883" w:rsidRDefault="00700A19" w:rsidP="00700A19">
      <w:pPr>
        <w:pStyle w:val="EW"/>
      </w:pPr>
      <w:r w:rsidRPr="003B2883">
        <w:t>SARI</w:t>
      </w:r>
      <w:r w:rsidRPr="003B2883">
        <w:tab/>
        <w:t>Service Area Restriction Information</w:t>
      </w:r>
    </w:p>
    <w:p w14:paraId="1203E72B" w14:textId="77777777" w:rsidR="00700A19" w:rsidRPr="003B2883" w:rsidRDefault="00700A19" w:rsidP="00700A19">
      <w:pPr>
        <w:pStyle w:val="EW"/>
      </w:pPr>
      <w:r w:rsidRPr="003B2883">
        <w:t>SBI</w:t>
      </w:r>
      <w:r w:rsidRPr="003B2883">
        <w:tab/>
        <w:t>Service Based Interface</w:t>
      </w:r>
    </w:p>
    <w:p w14:paraId="3AC80981" w14:textId="77777777" w:rsidR="00700A19" w:rsidRPr="003B2883" w:rsidRDefault="00700A19" w:rsidP="00700A19">
      <w:pPr>
        <w:pStyle w:val="EW"/>
      </w:pPr>
      <w:r w:rsidRPr="003B2883">
        <w:t>SM</w:t>
      </w:r>
      <w:r w:rsidRPr="003B2883">
        <w:tab/>
        <w:t>Session Management</w:t>
      </w:r>
    </w:p>
    <w:p w14:paraId="27216C23" w14:textId="77777777" w:rsidR="00700A19" w:rsidRPr="003B2883" w:rsidRDefault="00700A19" w:rsidP="00700A19">
      <w:pPr>
        <w:pStyle w:val="EW"/>
      </w:pPr>
      <w:r w:rsidRPr="003B2883">
        <w:t>SMF</w:t>
      </w:r>
      <w:r w:rsidRPr="003B2883">
        <w:tab/>
        <w:t>Session Management Function</w:t>
      </w:r>
    </w:p>
    <w:p w14:paraId="483E3F20" w14:textId="77777777" w:rsidR="00700A19" w:rsidRPr="003B2883" w:rsidRDefault="00700A19" w:rsidP="00700A19">
      <w:pPr>
        <w:pStyle w:val="EW"/>
      </w:pPr>
      <w:r w:rsidRPr="003B2883">
        <w:t>SMSF</w:t>
      </w:r>
      <w:r w:rsidRPr="003B2883">
        <w:tab/>
        <w:t>Short Message Service Function</w:t>
      </w:r>
    </w:p>
    <w:p w14:paraId="1708823F" w14:textId="77777777" w:rsidR="00700A19" w:rsidRPr="00AB798E" w:rsidRDefault="00700A19" w:rsidP="00700A19">
      <w:pPr>
        <w:pStyle w:val="EW"/>
        <w:rPr>
          <w:lang w:val="en-US"/>
        </w:rPr>
      </w:pPr>
      <w:r w:rsidRPr="003B2883">
        <w:t>S-NSSAI</w:t>
      </w:r>
      <w:r w:rsidRPr="003B2883">
        <w:tab/>
        <w:t>Single Network Slice Selection Assistance</w:t>
      </w:r>
      <w:r w:rsidRPr="003B2883">
        <w:rPr>
          <w:lang w:val="en-US"/>
        </w:rPr>
        <w:t xml:space="preserve"> Information</w:t>
      </w:r>
    </w:p>
    <w:p w14:paraId="3C7979A3" w14:textId="77777777" w:rsidR="00700A19" w:rsidRPr="003B2883" w:rsidRDefault="00700A19" w:rsidP="00700A19">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1B3C3863" w14:textId="77777777" w:rsidR="00700A19" w:rsidRPr="003B2883" w:rsidRDefault="00700A19" w:rsidP="00700A19">
      <w:pPr>
        <w:pStyle w:val="EW"/>
      </w:pPr>
      <w:r w:rsidRPr="003B2883">
        <w:t>SUPI</w:t>
      </w:r>
      <w:r w:rsidRPr="003B2883">
        <w:tab/>
        <w:t>Subscription Permanent Identifier</w:t>
      </w:r>
    </w:p>
    <w:p w14:paraId="704BDD18" w14:textId="77777777" w:rsidR="00700A19" w:rsidRPr="003B2883" w:rsidRDefault="00700A19" w:rsidP="00700A19">
      <w:pPr>
        <w:pStyle w:val="EW"/>
      </w:pPr>
      <w:r w:rsidRPr="003B2883">
        <w:t>TA</w:t>
      </w:r>
      <w:r w:rsidRPr="003B2883">
        <w:tab/>
        <w:t>Tracking Area</w:t>
      </w:r>
    </w:p>
    <w:p w14:paraId="296DC53A" w14:textId="77777777" w:rsidR="00700A19" w:rsidRDefault="00700A19" w:rsidP="00700A19">
      <w:pPr>
        <w:pStyle w:val="EW"/>
      </w:pPr>
      <w:r w:rsidRPr="003B2883">
        <w:t>TAI</w:t>
      </w:r>
      <w:r w:rsidRPr="003B2883">
        <w:tab/>
        <w:t>Tracking Area Identity</w:t>
      </w:r>
    </w:p>
    <w:p w14:paraId="7333FDEF" w14:textId="77777777" w:rsidR="00700A19" w:rsidRDefault="00700A19" w:rsidP="00700A19">
      <w:pPr>
        <w:pStyle w:val="EW"/>
      </w:pPr>
      <w:r>
        <w:t>TNAP</w:t>
      </w:r>
      <w:r w:rsidRPr="003B2883">
        <w:tab/>
      </w:r>
      <w:r>
        <w:t>Trusted Non-3GPP Access Point</w:t>
      </w:r>
    </w:p>
    <w:p w14:paraId="2CA1BF0C" w14:textId="77777777" w:rsidR="00700A19" w:rsidRPr="003B2883" w:rsidRDefault="00700A19" w:rsidP="00700A19">
      <w:pPr>
        <w:pStyle w:val="EW"/>
      </w:pPr>
      <w:r>
        <w:t>TWAP</w:t>
      </w:r>
      <w:r>
        <w:tab/>
      </w:r>
      <w:r w:rsidRPr="00140E21">
        <w:t>Trusted WLAN Access Point</w:t>
      </w:r>
    </w:p>
    <w:p w14:paraId="542B07B3" w14:textId="77777777" w:rsidR="00700A19" w:rsidRPr="003B2883" w:rsidRDefault="00700A19" w:rsidP="00700A19">
      <w:pPr>
        <w:pStyle w:val="EW"/>
      </w:pPr>
      <w:r w:rsidRPr="003B2883">
        <w:t>UDM</w:t>
      </w:r>
      <w:r w:rsidRPr="003B2883">
        <w:tab/>
        <w:t>Unified Data Management</w:t>
      </w:r>
    </w:p>
    <w:p w14:paraId="11D33DCA" w14:textId="77777777" w:rsidR="00700A19" w:rsidRPr="003B2883" w:rsidRDefault="00700A19" w:rsidP="00700A19">
      <w:pPr>
        <w:pStyle w:val="EW"/>
      </w:pPr>
      <w:r w:rsidRPr="003B2883">
        <w:t>UDSF</w:t>
      </w:r>
      <w:r w:rsidRPr="003B2883">
        <w:tab/>
        <w:t>Unstructured Data Storage Function</w:t>
      </w:r>
    </w:p>
    <w:p w14:paraId="4F2BBCA5" w14:textId="77777777" w:rsidR="00700A19" w:rsidRDefault="00700A19" w:rsidP="00102E7A"/>
    <w:p w14:paraId="7B317042" w14:textId="77777777" w:rsidR="00A5620F" w:rsidRPr="006B5418" w:rsidRDefault="00A5620F" w:rsidP="00A562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EA6A6" w14:textId="77777777" w:rsidR="00A5620F" w:rsidRDefault="00A5620F" w:rsidP="00102E7A"/>
    <w:p w14:paraId="153B3B45" w14:textId="77777777" w:rsidR="00206B25" w:rsidRPr="003B2883" w:rsidRDefault="00206B25" w:rsidP="00206B25">
      <w:pPr>
        <w:pStyle w:val="2"/>
      </w:pPr>
      <w:bookmarkStart w:id="12" w:name="_Toc25156162"/>
      <w:bookmarkStart w:id="13" w:name="_Toc34124462"/>
      <w:bookmarkStart w:id="14" w:name="_Toc43207576"/>
      <w:bookmarkStart w:id="15" w:name="_Toc49857056"/>
      <w:bookmarkStart w:id="16" w:name="_Toc56676887"/>
      <w:bookmarkStart w:id="17" w:name="_Toc56691410"/>
      <w:bookmarkStart w:id="18" w:name="_Toc56698674"/>
      <w:bookmarkStart w:id="19" w:name="_Toc75849742"/>
      <w:r w:rsidRPr="003B2883">
        <w:lastRenderedPageBreak/>
        <w:t>4.1</w:t>
      </w:r>
      <w:r w:rsidRPr="003B2883">
        <w:tab/>
        <w:t>Introduction</w:t>
      </w:r>
      <w:bookmarkEnd w:id="12"/>
      <w:bookmarkEnd w:id="13"/>
      <w:bookmarkEnd w:id="14"/>
      <w:bookmarkEnd w:id="15"/>
      <w:bookmarkEnd w:id="16"/>
      <w:bookmarkEnd w:id="17"/>
      <w:bookmarkEnd w:id="18"/>
      <w:bookmarkEnd w:id="19"/>
    </w:p>
    <w:p w14:paraId="1C5D87EE" w14:textId="0D982726" w:rsidR="00206B25" w:rsidRPr="003B2883" w:rsidRDefault="00206B25" w:rsidP="00206B25">
      <w:r w:rsidRPr="003B2883">
        <w:t xml:space="preserve">Within the 5GC, the AMF offers services to the SMF, other AMF, PCF, SMSF, LMF, GMLC, CBCF, PWS-IWF </w:t>
      </w:r>
      <w:r>
        <w:t>, NWDAF</w:t>
      </w:r>
      <w:ins w:id="20" w:author="Huawei" w:date="2021-07-28T09:34:00Z">
        <w:r>
          <w:t>, DCCF</w:t>
        </w:r>
      </w:ins>
      <w:r w:rsidRPr="003B2883">
        <w:t xml:space="preserve"> and NEF via the </w:t>
      </w:r>
      <w:proofErr w:type="spellStart"/>
      <w:r w:rsidRPr="003B2883">
        <w:t>Namf</w:t>
      </w:r>
      <w:proofErr w:type="spellEnd"/>
      <w:r w:rsidRPr="003B2883">
        <w:t xml:space="preserve"> service based interface (see</w:t>
      </w:r>
      <w:r>
        <w:t xml:space="preserve"> 3GPP TS </w:t>
      </w:r>
      <w:r w:rsidRPr="003B2883">
        <w:t>23.501</w:t>
      </w:r>
      <w:r>
        <w:t> </w:t>
      </w:r>
      <w:r w:rsidRPr="003B2883">
        <w:t>[2]</w:t>
      </w:r>
      <w:r>
        <w:t>, 3GPP TS </w:t>
      </w:r>
      <w:r w:rsidRPr="003B2883">
        <w:t>23.502</w:t>
      </w:r>
      <w:r>
        <w:t> </w:t>
      </w:r>
      <w:r w:rsidRPr="003B2883">
        <w:t>[3]</w:t>
      </w:r>
      <w:r>
        <w:t xml:space="preserve"> and 3GPP TS 23.288 [38]</w:t>
      </w:r>
      <w:r w:rsidRPr="003B2883">
        <w:t>).</w:t>
      </w:r>
    </w:p>
    <w:p w14:paraId="4B348256" w14:textId="77777777" w:rsidR="00206B25" w:rsidRPr="003B2883" w:rsidRDefault="00206B25" w:rsidP="00206B25">
      <w:r w:rsidRPr="003B2883">
        <w:t>Figure 4.1-1 provides the reference model (in service based interface representation and in reference point representation), with focus on the AMF and the scope of the present specification.</w:t>
      </w:r>
    </w:p>
    <w:p w14:paraId="38790505" w14:textId="77777777" w:rsidR="00206B25" w:rsidRPr="003B2883" w:rsidRDefault="00206B25" w:rsidP="00206B25">
      <w:pPr>
        <w:pStyle w:val="TH"/>
      </w:pPr>
    </w:p>
    <w:p w14:paraId="15C25A40" w14:textId="77777777" w:rsidR="00206B25" w:rsidRDefault="00206B25" w:rsidP="00206B25">
      <w:pPr>
        <w:pStyle w:val="TH"/>
      </w:pPr>
    </w:p>
    <w:p w14:paraId="5D54D4A8" w14:textId="60F8D65F" w:rsidR="00206B25" w:rsidRPr="003B2883" w:rsidRDefault="00206B25" w:rsidP="00206B25">
      <w:pPr>
        <w:pStyle w:val="TH"/>
        <w:rPr>
          <w:lang w:eastAsia="zh-CN"/>
        </w:rPr>
      </w:pPr>
      <w:del w:id="21" w:author="Huawei" w:date="2021-07-28T09:34:00Z">
        <w:r w:rsidRPr="003B2883" w:rsidDel="00206B25">
          <w:object w:dxaOrig="5775" w:dyaOrig="4365" w14:anchorId="489B9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218.7pt" o:ole="">
              <v:imagedata r:id="rId13" o:title=""/>
            </v:shape>
            <o:OLEObject Type="Embed" ProgID="Visio.Drawing.15" ShapeID="_x0000_i1025" DrawAspect="Content" ObjectID="_1689419415" r:id="rId14"/>
          </w:object>
        </w:r>
      </w:del>
      <w:ins w:id="22" w:author="Huawei" w:date="2021-07-28T09:34:00Z">
        <w:r w:rsidRPr="003B2883">
          <w:object w:dxaOrig="5775" w:dyaOrig="4365" w14:anchorId="1A6F0793">
            <v:shape id="_x0000_i1026" type="#_x0000_t75" style="width:291.75pt;height:218.7pt" o:ole="">
              <v:imagedata r:id="rId15" o:title=""/>
            </v:shape>
            <o:OLEObject Type="Embed" ProgID="Visio.Drawing.15" ShapeID="_x0000_i1026" DrawAspect="Content" ObjectID="_1689419416" r:id="rId16"/>
          </w:object>
        </w:r>
      </w:ins>
    </w:p>
    <w:p w14:paraId="7953BCB9" w14:textId="77777777" w:rsidR="00206B25" w:rsidRPr="003B2883" w:rsidRDefault="00206B25" w:rsidP="00206B25">
      <w:pPr>
        <w:pStyle w:val="TF"/>
        <w:rPr>
          <w:lang w:eastAsia="zh-CN"/>
        </w:rPr>
      </w:pPr>
      <w:r w:rsidRPr="003B2883">
        <w:t xml:space="preserve">Figure 4.1-1: Reference </w:t>
      </w:r>
      <w:r w:rsidRPr="003B2883">
        <w:rPr>
          <w:lang w:eastAsia="zh-CN"/>
        </w:rPr>
        <w:t>model – AMF</w:t>
      </w:r>
    </w:p>
    <w:p w14:paraId="1C7BF47A" w14:textId="77777777" w:rsidR="00206B25" w:rsidRPr="003B2883" w:rsidRDefault="00206B25" w:rsidP="00206B25">
      <w:r w:rsidRPr="003B2883">
        <w:t xml:space="preserve">The functionalities supported by the AMF are listed in </w:t>
      </w:r>
      <w:r>
        <w:t>clause</w:t>
      </w:r>
      <w:r w:rsidRPr="003B2883">
        <w:t xml:space="preserve"> 6.2.1 of</w:t>
      </w:r>
      <w:r>
        <w:t xml:space="preserve"> 3GPP TS </w:t>
      </w:r>
      <w:r w:rsidRPr="003B2883">
        <w:t>23.501</w:t>
      </w:r>
      <w:r>
        <w:t> </w:t>
      </w:r>
      <w:r w:rsidRPr="003B2883">
        <w:t>[2].</w:t>
      </w:r>
    </w:p>
    <w:p w14:paraId="21655C88" w14:textId="77777777" w:rsidR="00206B25" w:rsidRPr="00206B25" w:rsidRDefault="00206B25" w:rsidP="00102E7A"/>
    <w:p w14:paraId="7461890E" w14:textId="5F4FDA2A" w:rsidR="005218C7" w:rsidRPr="006B5418" w:rsidRDefault="005218C7" w:rsidP="00521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D3E28D" w14:textId="77777777" w:rsidR="00271D1C" w:rsidRDefault="00271D1C" w:rsidP="00102E7A"/>
    <w:p w14:paraId="21A59B37" w14:textId="77777777" w:rsidR="00206B25" w:rsidRPr="003B2883" w:rsidRDefault="00206B25" w:rsidP="00206B25">
      <w:pPr>
        <w:pStyle w:val="2"/>
      </w:pPr>
      <w:bookmarkStart w:id="23" w:name="_Toc25156164"/>
      <w:bookmarkStart w:id="24" w:name="_Toc34124464"/>
      <w:bookmarkStart w:id="25" w:name="_Toc43207578"/>
      <w:bookmarkStart w:id="26" w:name="_Toc49857058"/>
      <w:bookmarkStart w:id="27" w:name="_Toc56676889"/>
      <w:bookmarkStart w:id="28" w:name="_Toc56691412"/>
      <w:bookmarkStart w:id="29" w:name="_Toc56698676"/>
      <w:bookmarkStart w:id="30" w:name="_Toc75849744"/>
      <w:r w:rsidRPr="003B2883">
        <w:lastRenderedPageBreak/>
        <w:t>5.1</w:t>
      </w:r>
      <w:r w:rsidRPr="003B2883">
        <w:tab/>
        <w:t>Introduction</w:t>
      </w:r>
      <w:bookmarkEnd w:id="23"/>
      <w:bookmarkEnd w:id="24"/>
      <w:bookmarkEnd w:id="25"/>
      <w:bookmarkEnd w:id="26"/>
      <w:bookmarkEnd w:id="27"/>
      <w:bookmarkEnd w:id="28"/>
      <w:bookmarkEnd w:id="29"/>
      <w:bookmarkEnd w:id="30"/>
    </w:p>
    <w:p w14:paraId="6940567C" w14:textId="77777777" w:rsidR="00206B25" w:rsidRPr="003B2883" w:rsidRDefault="00206B25" w:rsidP="00206B25">
      <w:r w:rsidRPr="003B2883">
        <w:t>The table 5.1-1 shows the AMF Services and AMF Service Operations:</w:t>
      </w:r>
    </w:p>
    <w:p w14:paraId="6442B427" w14:textId="77777777" w:rsidR="00206B25" w:rsidRPr="003B2883" w:rsidRDefault="00206B25" w:rsidP="00206B25">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206B25" w:rsidRPr="003B2883" w14:paraId="707933B0" w14:textId="77777777" w:rsidTr="000C0E6E">
        <w:tc>
          <w:tcPr>
            <w:tcW w:w="1996" w:type="dxa"/>
            <w:tcBorders>
              <w:bottom w:val="single" w:sz="4" w:space="0" w:color="auto"/>
            </w:tcBorders>
          </w:tcPr>
          <w:p w14:paraId="6E062597" w14:textId="77777777" w:rsidR="00206B25" w:rsidRPr="003B2883" w:rsidRDefault="00206B25" w:rsidP="000C0E6E">
            <w:pPr>
              <w:pStyle w:val="TAH"/>
            </w:pPr>
            <w:r w:rsidRPr="003B2883">
              <w:t>Service Name</w:t>
            </w:r>
          </w:p>
        </w:tc>
        <w:tc>
          <w:tcPr>
            <w:tcW w:w="3332" w:type="dxa"/>
          </w:tcPr>
          <w:p w14:paraId="7CDD017F" w14:textId="77777777" w:rsidR="00206B25" w:rsidRPr="003B2883" w:rsidRDefault="00206B25" w:rsidP="000C0E6E">
            <w:pPr>
              <w:pStyle w:val="TAH"/>
            </w:pPr>
            <w:r w:rsidRPr="003B2883">
              <w:t>Service Operations</w:t>
            </w:r>
          </w:p>
        </w:tc>
        <w:tc>
          <w:tcPr>
            <w:tcW w:w="2790" w:type="dxa"/>
          </w:tcPr>
          <w:p w14:paraId="458F57DA" w14:textId="77777777" w:rsidR="00206B25" w:rsidRPr="003B2883" w:rsidRDefault="00206B25" w:rsidP="000C0E6E">
            <w:pPr>
              <w:pStyle w:val="TAH"/>
            </w:pPr>
            <w:r w:rsidRPr="003B2883">
              <w:t>Operation</w:t>
            </w:r>
          </w:p>
          <w:p w14:paraId="272A23A2" w14:textId="77777777" w:rsidR="00206B25" w:rsidRPr="003B2883" w:rsidRDefault="00206B25" w:rsidP="000C0E6E">
            <w:pPr>
              <w:pStyle w:val="TAH"/>
            </w:pPr>
            <w:r w:rsidRPr="003B2883">
              <w:t>Semantics</w:t>
            </w:r>
          </w:p>
        </w:tc>
        <w:tc>
          <w:tcPr>
            <w:tcW w:w="2160" w:type="dxa"/>
          </w:tcPr>
          <w:p w14:paraId="16A5C4BD" w14:textId="77777777" w:rsidR="00206B25" w:rsidRPr="003B2883" w:rsidRDefault="00206B25" w:rsidP="000C0E6E">
            <w:pPr>
              <w:pStyle w:val="TAH"/>
            </w:pPr>
            <w:r w:rsidRPr="003B2883">
              <w:t>Example Consumer(s)</w:t>
            </w:r>
          </w:p>
        </w:tc>
      </w:tr>
      <w:tr w:rsidR="00206B25" w:rsidRPr="003B2883" w14:paraId="06FE6B59" w14:textId="77777777" w:rsidTr="000C0E6E">
        <w:tc>
          <w:tcPr>
            <w:tcW w:w="1996" w:type="dxa"/>
            <w:tcBorders>
              <w:bottom w:val="nil"/>
            </w:tcBorders>
          </w:tcPr>
          <w:p w14:paraId="74C0ED81" w14:textId="77777777" w:rsidR="00206B25" w:rsidRPr="003B2883" w:rsidRDefault="00206B25" w:rsidP="000C0E6E">
            <w:pPr>
              <w:pStyle w:val="TAL"/>
            </w:pPr>
            <w:proofErr w:type="spellStart"/>
            <w:r w:rsidRPr="003B2883">
              <w:t>Namf_Communication</w:t>
            </w:r>
            <w:proofErr w:type="spellEnd"/>
          </w:p>
        </w:tc>
        <w:tc>
          <w:tcPr>
            <w:tcW w:w="3332" w:type="dxa"/>
          </w:tcPr>
          <w:p w14:paraId="286476C2" w14:textId="77777777" w:rsidR="00206B25" w:rsidRPr="003B2883" w:rsidRDefault="00206B25" w:rsidP="000C0E6E">
            <w:pPr>
              <w:pStyle w:val="TAL"/>
            </w:pPr>
            <w:proofErr w:type="spellStart"/>
            <w:r w:rsidRPr="003B2883">
              <w:t>UEContextTransfer</w:t>
            </w:r>
            <w:proofErr w:type="spellEnd"/>
          </w:p>
        </w:tc>
        <w:tc>
          <w:tcPr>
            <w:tcW w:w="2790" w:type="dxa"/>
          </w:tcPr>
          <w:p w14:paraId="312CC4EC" w14:textId="77777777" w:rsidR="00206B25" w:rsidRPr="003B2883" w:rsidRDefault="00206B25" w:rsidP="000C0E6E">
            <w:pPr>
              <w:pStyle w:val="TAL"/>
            </w:pPr>
            <w:r w:rsidRPr="003B2883">
              <w:t>Request/Response</w:t>
            </w:r>
          </w:p>
        </w:tc>
        <w:tc>
          <w:tcPr>
            <w:tcW w:w="2160" w:type="dxa"/>
          </w:tcPr>
          <w:p w14:paraId="1D8B6069" w14:textId="77777777" w:rsidR="00206B25" w:rsidRPr="003B2883" w:rsidRDefault="00206B25" w:rsidP="000C0E6E">
            <w:pPr>
              <w:pStyle w:val="TAL"/>
            </w:pPr>
            <w:r w:rsidRPr="003B2883">
              <w:t>Peer AMF</w:t>
            </w:r>
          </w:p>
        </w:tc>
      </w:tr>
      <w:tr w:rsidR="00206B25" w:rsidRPr="003B2883" w14:paraId="3A28E267" w14:textId="77777777" w:rsidTr="000C0E6E">
        <w:tc>
          <w:tcPr>
            <w:tcW w:w="1996" w:type="dxa"/>
            <w:tcBorders>
              <w:top w:val="nil"/>
              <w:bottom w:val="nil"/>
            </w:tcBorders>
          </w:tcPr>
          <w:p w14:paraId="6968E895" w14:textId="77777777" w:rsidR="00206B25" w:rsidRPr="003B2883" w:rsidRDefault="00206B25" w:rsidP="000C0E6E">
            <w:pPr>
              <w:pStyle w:val="TAL"/>
            </w:pPr>
          </w:p>
        </w:tc>
        <w:tc>
          <w:tcPr>
            <w:tcW w:w="3332" w:type="dxa"/>
          </w:tcPr>
          <w:p w14:paraId="78AF7F42" w14:textId="77777777" w:rsidR="00206B25" w:rsidRPr="003B2883" w:rsidRDefault="00206B25" w:rsidP="000C0E6E">
            <w:pPr>
              <w:pStyle w:val="TAL"/>
            </w:pPr>
            <w:proofErr w:type="spellStart"/>
            <w:r w:rsidRPr="003B2883">
              <w:t>RegistrationStatusUpdate</w:t>
            </w:r>
            <w:proofErr w:type="spellEnd"/>
          </w:p>
        </w:tc>
        <w:tc>
          <w:tcPr>
            <w:tcW w:w="2790" w:type="dxa"/>
          </w:tcPr>
          <w:p w14:paraId="7FB1ECBA" w14:textId="77777777" w:rsidR="00206B25" w:rsidRPr="003B2883" w:rsidRDefault="00206B25" w:rsidP="000C0E6E">
            <w:pPr>
              <w:pStyle w:val="TAL"/>
            </w:pPr>
            <w:r w:rsidRPr="003B2883">
              <w:t>Request/Response</w:t>
            </w:r>
          </w:p>
        </w:tc>
        <w:tc>
          <w:tcPr>
            <w:tcW w:w="2160" w:type="dxa"/>
          </w:tcPr>
          <w:p w14:paraId="67D38F2F" w14:textId="77777777" w:rsidR="00206B25" w:rsidRPr="003B2883" w:rsidRDefault="00206B25" w:rsidP="000C0E6E">
            <w:pPr>
              <w:pStyle w:val="TAL"/>
            </w:pPr>
            <w:r w:rsidRPr="003B2883">
              <w:t>Peer AMF</w:t>
            </w:r>
          </w:p>
        </w:tc>
      </w:tr>
      <w:tr w:rsidR="00206B25" w:rsidRPr="003B2883" w14:paraId="76B44789" w14:textId="77777777" w:rsidTr="000C0E6E">
        <w:tc>
          <w:tcPr>
            <w:tcW w:w="1996" w:type="dxa"/>
            <w:tcBorders>
              <w:top w:val="nil"/>
              <w:bottom w:val="nil"/>
            </w:tcBorders>
          </w:tcPr>
          <w:p w14:paraId="4D826B93" w14:textId="77777777" w:rsidR="00206B25" w:rsidRPr="003B2883" w:rsidRDefault="00206B25" w:rsidP="000C0E6E">
            <w:pPr>
              <w:pStyle w:val="TAL"/>
            </w:pPr>
          </w:p>
        </w:tc>
        <w:tc>
          <w:tcPr>
            <w:tcW w:w="3332" w:type="dxa"/>
          </w:tcPr>
          <w:p w14:paraId="1F65BE4C" w14:textId="77777777" w:rsidR="00206B25" w:rsidRPr="003B2883" w:rsidRDefault="00206B25" w:rsidP="000C0E6E">
            <w:pPr>
              <w:pStyle w:val="TAL"/>
            </w:pPr>
            <w:proofErr w:type="spellStart"/>
            <w:r w:rsidRPr="003B2883">
              <w:t>CreateUEContext</w:t>
            </w:r>
            <w:proofErr w:type="spellEnd"/>
          </w:p>
        </w:tc>
        <w:tc>
          <w:tcPr>
            <w:tcW w:w="2790" w:type="dxa"/>
          </w:tcPr>
          <w:p w14:paraId="1D421F8F" w14:textId="77777777" w:rsidR="00206B25" w:rsidRPr="003B2883" w:rsidRDefault="00206B25" w:rsidP="000C0E6E">
            <w:pPr>
              <w:pStyle w:val="TAL"/>
            </w:pPr>
            <w:r w:rsidRPr="003B2883">
              <w:t>Request/Response</w:t>
            </w:r>
          </w:p>
        </w:tc>
        <w:tc>
          <w:tcPr>
            <w:tcW w:w="2160" w:type="dxa"/>
          </w:tcPr>
          <w:p w14:paraId="0CC18266" w14:textId="77777777" w:rsidR="00206B25" w:rsidRPr="003B2883" w:rsidRDefault="00206B25" w:rsidP="000C0E6E">
            <w:pPr>
              <w:pStyle w:val="TAL"/>
            </w:pPr>
            <w:r w:rsidRPr="003B2883">
              <w:rPr>
                <w:lang w:eastAsia="zh-CN"/>
              </w:rPr>
              <w:t>Peer AMF</w:t>
            </w:r>
          </w:p>
        </w:tc>
      </w:tr>
      <w:tr w:rsidR="00206B25" w:rsidRPr="003B2883" w14:paraId="56EE5EC4" w14:textId="77777777" w:rsidTr="000C0E6E">
        <w:tc>
          <w:tcPr>
            <w:tcW w:w="1996" w:type="dxa"/>
            <w:tcBorders>
              <w:top w:val="nil"/>
              <w:bottom w:val="nil"/>
            </w:tcBorders>
          </w:tcPr>
          <w:p w14:paraId="7D2953B8" w14:textId="77777777" w:rsidR="00206B25" w:rsidRPr="003B2883" w:rsidRDefault="00206B25" w:rsidP="000C0E6E">
            <w:pPr>
              <w:pStyle w:val="TAL"/>
            </w:pPr>
          </w:p>
        </w:tc>
        <w:tc>
          <w:tcPr>
            <w:tcW w:w="3332" w:type="dxa"/>
          </w:tcPr>
          <w:p w14:paraId="357DAAE9" w14:textId="77777777" w:rsidR="00206B25" w:rsidRPr="003B2883" w:rsidRDefault="00206B25" w:rsidP="000C0E6E">
            <w:pPr>
              <w:pStyle w:val="TAL"/>
            </w:pPr>
            <w:proofErr w:type="spellStart"/>
            <w:r w:rsidRPr="003B2883">
              <w:t>ReleaseUEContext</w:t>
            </w:r>
            <w:proofErr w:type="spellEnd"/>
          </w:p>
        </w:tc>
        <w:tc>
          <w:tcPr>
            <w:tcW w:w="2790" w:type="dxa"/>
          </w:tcPr>
          <w:p w14:paraId="31128A3B" w14:textId="77777777" w:rsidR="00206B25" w:rsidRPr="003B2883" w:rsidRDefault="00206B25" w:rsidP="000C0E6E">
            <w:pPr>
              <w:pStyle w:val="TAL"/>
            </w:pPr>
            <w:r w:rsidRPr="003B2883">
              <w:t>Request/Response</w:t>
            </w:r>
          </w:p>
        </w:tc>
        <w:tc>
          <w:tcPr>
            <w:tcW w:w="2160" w:type="dxa"/>
          </w:tcPr>
          <w:p w14:paraId="2F4DCE41" w14:textId="77777777" w:rsidR="00206B25" w:rsidRPr="003B2883" w:rsidRDefault="00206B25" w:rsidP="000C0E6E">
            <w:pPr>
              <w:pStyle w:val="TAL"/>
            </w:pPr>
            <w:r w:rsidRPr="003B2883">
              <w:rPr>
                <w:lang w:eastAsia="zh-CN"/>
              </w:rPr>
              <w:t>Peer AMF</w:t>
            </w:r>
          </w:p>
        </w:tc>
      </w:tr>
      <w:tr w:rsidR="00206B25" w:rsidRPr="003B2883" w14:paraId="736DBA2B" w14:textId="77777777" w:rsidTr="000C0E6E">
        <w:tc>
          <w:tcPr>
            <w:tcW w:w="1996" w:type="dxa"/>
            <w:tcBorders>
              <w:top w:val="nil"/>
              <w:bottom w:val="nil"/>
            </w:tcBorders>
          </w:tcPr>
          <w:p w14:paraId="11B6662A" w14:textId="77777777" w:rsidR="00206B25" w:rsidRPr="003B2883" w:rsidRDefault="00206B25" w:rsidP="000C0E6E">
            <w:pPr>
              <w:pStyle w:val="TAL"/>
            </w:pPr>
          </w:p>
        </w:tc>
        <w:tc>
          <w:tcPr>
            <w:tcW w:w="3332" w:type="dxa"/>
          </w:tcPr>
          <w:p w14:paraId="1D7A0E62" w14:textId="77777777" w:rsidR="00206B25" w:rsidRPr="003B2883" w:rsidRDefault="00206B25" w:rsidP="000C0E6E">
            <w:pPr>
              <w:pStyle w:val="TAL"/>
            </w:pPr>
            <w:r w:rsidRPr="003B2883">
              <w:t>N1MessageNotify</w:t>
            </w:r>
          </w:p>
        </w:tc>
        <w:tc>
          <w:tcPr>
            <w:tcW w:w="2790" w:type="dxa"/>
            <w:vMerge w:val="restart"/>
          </w:tcPr>
          <w:p w14:paraId="6E86971F" w14:textId="77777777" w:rsidR="00206B25" w:rsidRPr="003B2883" w:rsidRDefault="00206B25" w:rsidP="000C0E6E">
            <w:pPr>
              <w:pStyle w:val="TAL"/>
            </w:pPr>
            <w:r w:rsidRPr="003B2883">
              <w:t>Subscribe/Notify</w:t>
            </w:r>
          </w:p>
          <w:p w14:paraId="3C607214" w14:textId="77777777" w:rsidR="00206B25" w:rsidRPr="003B2883" w:rsidRDefault="00206B25" w:rsidP="000C0E6E">
            <w:pPr>
              <w:pStyle w:val="TAL"/>
              <w:rPr>
                <w:lang w:eastAsia="zh-CN"/>
              </w:rPr>
            </w:pPr>
          </w:p>
        </w:tc>
        <w:tc>
          <w:tcPr>
            <w:tcW w:w="2160" w:type="dxa"/>
          </w:tcPr>
          <w:p w14:paraId="5B053FCE" w14:textId="77777777" w:rsidR="00206B25" w:rsidRPr="003B2883" w:rsidRDefault="00206B25" w:rsidP="000C0E6E">
            <w:pPr>
              <w:pStyle w:val="TAL"/>
            </w:pPr>
            <w:r w:rsidRPr="003B2883">
              <w:rPr>
                <w:lang w:eastAsia="zh-CN"/>
              </w:rPr>
              <w:t>Peer AMF, LMF, PCF</w:t>
            </w:r>
          </w:p>
        </w:tc>
      </w:tr>
      <w:tr w:rsidR="00206B25" w:rsidRPr="003B2883" w14:paraId="129ECF4B" w14:textId="77777777" w:rsidTr="000C0E6E">
        <w:tc>
          <w:tcPr>
            <w:tcW w:w="1996" w:type="dxa"/>
            <w:tcBorders>
              <w:top w:val="nil"/>
              <w:bottom w:val="nil"/>
            </w:tcBorders>
          </w:tcPr>
          <w:p w14:paraId="538BF8E2" w14:textId="77777777" w:rsidR="00206B25" w:rsidRPr="003B2883" w:rsidRDefault="00206B25" w:rsidP="000C0E6E">
            <w:pPr>
              <w:pStyle w:val="TAL"/>
            </w:pPr>
          </w:p>
        </w:tc>
        <w:tc>
          <w:tcPr>
            <w:tcW w:w="3332" w:type="dxa"/>
          </w:tcPr>
          <w:p w14:paraId="3BD7DA48" w14:textId="77777777" w:rsidR="00206B25" w:rsidRPr="003B2883" w:rsidRDefault="00206B25" w:rsidP="000C0E6E">
            <w:pPr>
              <w:pStyle w:val="TAL"/>
            </w:pPr>
            <w:r w:rsidRPr="003B2883">
              <w:t>N2InfoNotify</w:t>
            </w:r>
          </w:p>
        </w:tc>
        <w:tc>
          <w:tcPr>
            <w:tcW w:w="2790" w:type="dxa"/>
            <w:vMerge/>
          </w:tcPr>
          <w:p w14:paraId="62DDD060" w14:textId="77777777" w:rsidR="00206B25" w:rsidRPr="003B2883" w:rsidRDefault="00206B25" w:rsidP="000C0E6E">
            <w:pPr>
              <w:pStyle w:val="TAL"/>
            </w:pPr>
          </w:p>
        </w:tc>
        <w:tc>
          <w:tcPr>
            <w:tcW w:w="2160" w:type="dxa"/>
          </w:tcPr>
          <w:p w14:paraId="728FD301" w14:textId="77777777" w:rsidR="00206B25" w:rsidRPr="003B2883" w:rsidRDefault="00206B25" w:rsidP="000C0E6E">
            <w:pPr>
              <w:pStyle w:val="TAL"/>
              <w:rPr>
                <w:lang w:eastAsia="zh-CN"/>
              </w:rPr>
            </w:pPr>
            <w:r w:rsidRPr="003B2883">
              <w:rPr>
                <w:lang w:eastAsia="zh-CN"/>
              </w:rPr>
              <w:t>LMF, AMF</w:t>
            </w:r>
          </w:p>
        </w:tc>
      </w:tr>
      <w:tr w:rsidR="00206B25" w:rsidRPr="003B2883" w14:paraId="2DE3459D" w14:textId="77777777" w:rsidTr="000C0E6E">
        <w:tc>
          <w:tcPr>
            <w:tcW w:w="1996" w:type="dxa"/>
            <w:tcBorders>
              <w:top w:val="nil"/>
              <w:bottom w:val="nil"/>
            </w:tcBorders>
          </w:tcPr>
          <w:p w14:paraId="71832285" w14:textId="77777777" w:rsidR="00206B25" w:rsidRPr="003B2883" w:rsidRDefault="00206B25" w:rsidP="000C0E6E">
            <w:pPr>
              <w:pStyle w:val="TAL"/>
            </w:pPr>
          </w:p>
        </w:tc>
        <w:tc>
          <w:tcPr>
            <w:tcW w:w="3332" w:type="dxa"/>
          </w:tcPr>
          <w:p w14:paraId="4ED043F3" w14:textId="77777777" w:rsidR="00206B25" w:rsidRPr="003B2883" w:rsidRDefault="00206B25" w:rsidP="000C0E6E">
            <w:pPr>
              <w:pStyle w:val="TAL"/>
            </w:pPr>
            <w:r w:rsidRPr="003B2883">
              <w:t>N1N2MessageSubscribe</w:t>
            </w:r>
          </w:p>
        </w:tc>
        <w:tc>
          <w:tcPr>
            <w:tcW w:w="2790" w:type="dxa"/>
            <w:vMerge/>
          </w:tcPr>
          <w:p w14:paraId="26CB9007" w14:textId="77777777" w:rsidR="00206B25" w:rsidRPr="003B2883" w:rsidRDefault="00206B25" w:rsidP="000C0E6E">
            <w:pPr>
              <w:pStyle w:val="TAL"/>
              <w:rPr>
                <w:lang w:eastAsia="zh-CN"/>
              </w:rPr>
            </w:pPr>
          </w:p>
        </w:tc>
        <w:tc>
          <w:tcPr>
            <w:tcW w:w="2160" w:type="dxa"/>
          </w:tcPr>
          <w:p w14:paraId="6A6132B5" w14:textId="77777777" w:rsidR="00206B25" w:rsidRPr="003B2883" w:rsidRDefault="00206B25" w:rsidP="000C0E6E">
            <w:pPr>
              <w:pStyle w:val="TAL"/>
            </w:pPr>
            <w:r w:rsidRPr="003B2883">
              <w:t>PCF</w:t>
            </w:r>
          </w:p>
        </w:tc>
      </w:tr>
      <w:tr w:rsidR="00206B25" w:rsidRPr="003B2883" w14:paraId="58E4A88B" w14:textId="77777777" w:rsidTr="000C0E6E">
        <w:tc>
          <w:tcPr>
            <w:tcW w:w="1996" w:type="dxa"/>
            <w:tcBorders>
              <w:top w:val="nil"/>
              <w:bottom w:val="nil"/>
            </w:tcBorders>
          </w:tcPr>
          <w:p w14:paraId="02F2552E" w14:textId="77777777" w:rsidR="00206B25" w:rsidRPr="003B2883" w:rsidRDefault="00206B25" w:rsidP="000C0E6E">
            <w:pPr>
              <w:pStyle w:val="TAL"/>
            </w:pPr>
          </w:p>
        </w:tc>
        <w:tc>
          <w:tcPr>
            <w:tcW w:w="3332" w:type="dxa"/>
          </w:tcPr>
          <w:p w14:paraId="25BA8195" w14:textId="77777777" w:rsidR="00206B25" w:rsidRPr="003B2883" w:rsidRDefault="00206B25" w:rsidP="000C0E6E">
            <w:pPr>
              <w:pStyle w:val="TAL"/>
            </w:pPr>
            <w:r w:rsidRPr="003B2883">
              <w:t>N1N2MessageUnSubscribe</w:t>
            </w:r>
          </w:p>
        </w:tc>
        <w:tc>
          <w:tcPr>
            <w:tcW w:w="2790" w:type="dxa"/>
            <w:vMerge/>
          </w:tcPr>
          <w:p w14:paraId="7F09E9A0" w14:textId="77777777" w:rsidR="00206B25" w:rsidRPr="003B2883" w:rsidRDefault="00206B25" w:rsidP="000C0E6E">
            <w:pPr>
              <w:pStyle w:val="TAL"/>
              <w:rPr>
                <w:lang w:eastAsia="zh-CN"/>
              </w:rPr>
            </w:pPr>
          </w:p>
        </w:tc>
        <w:tc>
          <w:tcPr>
            <w:tcW w:w="2160" w:type="dxa"/>
          </w:tcPr>
          <w:p w14:paraId="3A548E52" w14:textId="77777777" w:rsidR="00206B25" w:rsidRPr="003B2883" w:rsidRDefault="00206B25" w:rsidP="000C0E6E">
            <w:pPr>
              <w:pStyle w:val="TAL"/>
            </w:pPr>
            <w:r w:rsidRPr="003B2883">
              <w:t>PCF</w:t>
            </w:r>
          </w:p>
        </w:tc>
      </w:tr>
      <w:tr w:rsidR="00206B25" w:rsidRPr="003B2883" w14:paraId="32C87463" w14:textId="77777777" w:rsidTr="000C0E6E">
        <w:tc>
          <w:tcPr>
            <w:tcW w:w="1996" w:type="dxa"/>
            <w:tcBorders>
              <w:top w:val="nil"/>
              <w:bottom w:val="nil"/>
            </w:tcBorders>
          </w:tcPr>
          <w:p w14:paraId="5722C4A5" w14:textId="77777777" w:rsidR="00206B25" w:rsidRPr="003B2883" w:rsidRDefault="00206B25" w:rsidP="000C0E6E">
            <w:pPr>
              <w:pStyle w:val="TAL"/>
            </w:pPr>
          </w:p>
        </w:tc>
        <w:tc>
          <w:tcPr>
            <w:tcW w:w="3332" w:type="dxa"/>
          </w:tcPr>
          <w:p w14:paraId="6BDEDA36" w14:textId="77777777" w:rsidR="00206B25" w:rsidRPr="003B2883" w:rsidRDefault="00206B25" w:rsidP="000C0E6E">
            <w:pPr>
              <w:pStyle w:val="TAL"/>
            </w:pPr>
            <w:r w:rsidRPr="003B2883">
              <w:t>N1N2MessageTransfer</w:t>
            </w:r>
          </w:p>
        </w:tc>
        <w:tc>
          <w:tcPr>
            <w:tcW w:w="2790" w:type="dxa"/>
          </w:tcPr>
          <w:p w14:paraId="5F663583" w14:textId="77777777" w:rsidR="00206B25" w:rsidRPr="003B2883" w:rsidRDefault="00206B25" w:rsidP="000C0E6E">
            <w:pPr>
              <w:pStyle w:val="TAL"/>
              <w:rPr>
                <w:lang w:eastAsia="zh-CN"/>
              </w:rPr>
            </w:pPr>
            <w:r w:rsidRPr="003B2883">
              <w:t>Request/Response</w:t>
            </w:r>
          </w:p>
        </w:tc>
        <w:tc>
          <w:tcPr>
            <w:tcW w:w="2160" w:type="dxa"/>
          </w:tcPr>
          <w:p w14:paraId="6F1FD201" w14:textId="77777777" w:rsidR="00206B25" w:rsidRPr="003B2883" w:rsidRDefault="00206B25" w:rsidP="000C0E6E">
            <w:pPr>
              <w:pStyle w:val="TAL"/>
              <w:rPr>
                <w:lang w:eastAsia="zh-CN"/>
              </w:rPr>
            </w:pPr>
            <w:r w:rsidRPr="003B2883">
              <w:rPr>
                <w:lang w:eastAsia="zh-CN"/>
              </w:rPr>
              <w:t>Peer AMF, SMF, SMSF, LMF, PCF</w:t>
            </w:r>
          </w:p>
        </w:tc>
      </w:tr>
      <w:tr w:rsidR="00206B25" w:rsidRPr="003B2883" w14:paraId="60C88A14" w14:textId="77777777" w:rsidTr="000C0E6E">
        <w:tc>
          <w:tcPr>
            <w:tcW w:w="1996" w:type="dxa"/>
            <w:tcBorders>
              <w:top w:val="nil"/>
              <w:bottom w:val="nil"/>
            </w:tcBorders>
          </w:tcPr>
          <w:p w14:paraId="4F25D5E7" w14:textId="77777777" w:rsidR="00206B25" w:rsidRPr="003B2883" w:rsidRDefault="00206B25" w:rsidP="000C0E6E">
            <w:pPr>
              <w:pStyle w:val="TAL"/>
            </w:pPr>
          </w:p>
        </w:tc>
        <w:tc>
          <w:tcPr>
            <w:tcW w:w="3332" w:type="dxa"/>
          </w:tcPr>
          <w:p w14:paraId="798BD3E2" w14:textId="77777777" w:rsidR="00206B25" w:rsidRPr="003B2883" w:rsidRDefault="00206B25" w:rsidP="000C0E6E">
            <w:pPr>
              <w:pStyle w:val="TAL"/>
            </w:pPr>
            <w:r w:rsidRPr="003B2883">
              <w:t>N1N2TransferFailureNotification</w:t>
            </w:r>
          </w:p>
        </w:tc>
        <w:tc>
          <w:tcPr>
            <w:tcW w:w="2790" w:type="dxa"/>
          </w:tcPr>
          <w:p w14:paraId="044C848F" w14:textId="77777777" w:rsidR="00206B25" w:rsidRPr="003B2883" w:rsidRDefault="00206B25" w:rsidP="000C0E6E">
            <w:pPr>
              <w:pStyle w:val="TAL"/>
            </w:pPr>
            <w:r w:rsidRPr="003B2883">
              <w:t>Subscribe/Notify</w:t>
            </w:r>
          </w:p>
        </w:tc>
        <w:tc>
          <w:tcPr>
            <w:tcW w:w="2160" w:type="dxa"/>
          </w:tcPr>
          <w:p w14:paraId="06861461" w14:textId="77777777" w:rsidR="00206B25" w:rsidRPr="003B2883" w:rsidRDefault="00206B25" w:rsidP="000C0E6E">
            <w:pPr>
              <w:pStyle w:val="TAL"/>
              <w:rPr>
                <w:lang w:eastAsia="zh-CN"/>
              </w:rPr>
            </w:pPr>
            <w:r w:rsidRPr="003B2883">
              <w:rPr>
                <w:lang w:eastAsia="zh-CN"/>
              </w:rPr>
              <w:t>SMF, SMSF, LMF</w:t>
            </w:r>
            <w:r>
              <w:rPr>
                <w:lang w:eastAsia="zh-CN"/>
              </w:rPr>
              <w:t>, PCF</w:t>
            </w:r>
          </w:p>
        </w:tc>
      </w:tr>
      <w:tr w:rsidR="00206B25" w:rsidRPr="003B2883" w14:paraId="02D22DBB" w14:textId="77777777" w:rsidTr="000C0E6E">
        <w:tc>
          <w:tcPr>
            <w:tcW w:w="1996" w:type="dxa"/>
            <w:tcBorders>
              <w:top w:val="nil"/>
              <w:bottom w:val="nil"/>
            </w:tcBorders>
          </w:tcPr>
          <w:p w14:paraId="08660DFE" w14:textId="77777777" w:rsidR="00206B25" w:rsidRPr="003B2883" w:rsidRDefault="00206B25" w:rsidP="000C0E6E">
            <w:pPr>
              <w:pStyle w:val="TAL"/>
            </w:pPr>
          </w:p>
        </w:tc>
        <w:tc>
          <w:tcPr>
            <w:tcW w:w="3332" w:type="dxa"/>
          </w:tcPr>
          <w:p w14:paraId="4E336BE4" w14:textId="77777777" w:rsidR="00206B25" w:rsidRPr="003B2883" w:rsidRDefault="00206B25" w:rsidP="000C0E6E">
            <w:pPr>
              <w:pStyle w:val="TAL"/>
            </w:pPr>
            <w:r w:rsidRPr="003B2883">
              <w:t>NonUeN2MessageTransfer</w:t>
            </w:r>
          </w:p>
        </w:tc>
        <w:tc>
          <w:tcPr>
            <w:tcW w:w="2790" w:type="dxa"/>
            <w:tcBorders>
              <w:bottom w:val="single" w:sz="4" w:space="0" w:color="auto"/>
            </w:tcBorders>
          </w:tcPr>
          <w:p w14:paraId="25BEE086" w14:textId="77777777" w:rsidR="00206B25" w:rsidRPr="003B2883" w:rsidRDefault="00206B25" w:rsidP="000C0E6E">
            <w:pPr>
              <w:pStyle w:val="TAL"/>
            </w:pPr>
            <w:r w:rsidRPr="003B2883">
              <w:t>Request/Response</w:t>
            </w:r>
          </w:p>
        </w:tc>
        <w:tc>
          <w:tcPr>
            <w:tcW w:w="2160" w:type="dxa"/>
          </w:tcPr>
          <w:p w14:paraId="26B82E3A" w14:textId="77777777" w:rsidR="00206B25" w:rsidRPr="003B2883" w:rsidRDefault="00206B25" w:rsidP="000C0E6E">
            <w:pPr>
              <w:pStyle w:val="TAL"/>
              <w:rPr>
                <w:lang w:eastAsia="zh-CN"/>
              </w:rPr>
            </w:pPr>
            <w:r w:rsidRPr="003B2883">
              <w:rPr>
                <w:lang w:eastAsia="zh-CN"/>
              </w:rPr>
              <w:t>Peer AMF, LMF, CBCF, PWS-IWF</w:t>
            </w:r>
          </w:p>
        </w:tc>
      </w:tr>
      <w:tr w:rsidR="00206B25" w:rsidRPr="003B2883" w14:paraId="7A301F98" w14:textId="77777777" w:rsidTr="000C0E6E">
        <w:tc>
          <w:tcPr>
            <w:tcW w:w="1996" w:type="dxa"/>
            <w:tcBorders>
              <w:top w:val="nil"/>
              <w:bottom w:val="nil"/>
            </w:tcBorders>
          </w:tcPr>
          <w:p w14:paraId="54311D6C" w14:textId="77777777" w:rsidR="00206B25" w:rsidRPr="003B2883" w:rsidRDefault="00206B25" w:rsidP="000C0E6E">
            <w:pPr>
              <w:pStyle w:val="TAL"/>
            </w:pPr>
          </w:p>
        </w:tc>
        <w:tc>
          <w:tcPr>
            <w:tcW w:w="3332" w:type="dxa"/>
          </w:tcPr>
          <w:p w14:paraId="7B42A4CE" w14:textId="77777777" w:rsidR="00206B25" w:rsidRPr="003B2883" w:rsidRDefault="00206B25" w:rsidP="000C0E6E">
            <w:pPr>
              <w:pStyle w:val="TAL"/>
            </w:pPr>
            <w:r w:rsidRPr="003B2883">
              <w:t>NonUeN2InfoSubscribe</w:t>
            </w:r>
          </w:p>
        </w:tc>
        <w:tc>
          <w:tcPr>
            <w:tcW w:w="2790" w:type="dxa"/>
            <w:vMerge w:val="restart"/>
            <w:tcBorders>
              <w:bottom w:val="nil"/>
            </w:tcBorders>
          </w:tcPr>
          <w:p w14:paraId="46B96B3F" w14:textId="77777777" w:rsidR="00206B25" w:rsidRPr="003B2883" w:rsidRDefault="00206B25" w:rsidP="000C0E6E">
            <w:pPr>
              <w:pStyle w:val="TAL"/>
            </w:pPr>
            <w:r w:rsidRPr="003B2883">
              <w:t>Subscribe/Notify</w:t>
            </w:r>
          </w:p>
          <w:p w14:paraId="525425D4" w14:textId="77777777" w:rsidR="00206B25" w:rsidRPr="003B2883" w:rsidRDefault="00206B25" w:rsidP="000C0E6E">
            <w:pPr>
              <w:pStyle w:val="TAL"/>
              <w:rPr>
                <w:lang w:eastAsia="zh-CN"/>
              </w:rPr>
            </w:pPr>
          </w:p>
        </w:tc>
        <w:tc>
          <w:tcPr>
            <w:tcW w:w="2160" w:type="dxa"/>
          </w:tcPr>
          <w:p w14:paraId="013C1CF9" w14:textId="77777777" w:rsidR="00206B25" w:rsidRPr="003B2883" w:rsidRDefault="00206B25" w:rsidP="000C0E6E">
            <w:pPr>
              <w:pStyle w:val="TAL"/>
              <w:rPr>
                <w:lang w:eastAsia="zh-CN"/>
              </w:rPr>
            </w:pPr>
            <w:r w:rsidRPr="003B2883">
              <w:rPr>
                <w:lang w:eastAsia="zh-CN"/>
              </w:rPr>
              <w:t>CBCF, PWS-IWF</w:t>
            </w:r>
          </w:p>
        </w:tc>
      </w:tr>
      <w:tr w:rsidR="00206B25" w:rsidRPr="003B2883" w14:paraId="77711EE3" w14:textId="77777777" w:rsidTr="000C0E6E">
        <w:tc>
          <w:tcPr>
            <w:tcW w:w="1996" w:type="dxa"/>
            <w:tcBorders>
              <w:top w:val="nil"/>
              <w:bottom w:val="nil"/>
            </w:tcBorders>
          </w:tcPr>
          <w:p w14:paraId="233911B1" w14:textId="77777777" w:rsidR="00206B25" w:rsidRPr="003B2883" w:rsidRDefault="00206B25" w:rsidP="000C0E6E">
            <w:pPr>
              <w:pStyle w:val="TAL"/>
            </w:pPr>
          </w:p>
        </w:tc>
        <w:tc>
          <w:tcPr>
            <w:tcW w:w="3332" w:type="dxa"/>
          </w:tcPr>
          <w:p w14:paraId="5F6881E6" w14:textId="77777777" w:rsidR="00206B25" w:rsidRPr="003B2883" w:rsidRDefault="00206B25" w:rsidP="000C0E6E">
            <w:pPr>
              <w:pStyle w:val="TAL"/>
            </w:pPr>
            <w:r w:rsidRPr="003B2883">
              <w:t>NonUeN2InfoUnSubscribe</w:t>
            </w:r>
          </w:p>
        </w:tc>
        <w:tc>
          <w:tcPr>
            <w:tcW w:w="2790" w:type="dxa"/>
            <w:vMerge/>
            <w:tcBorders>
              <w:top w:val="nil"/>
              <w:bottom w:val="nil"/>
            </w:tcBorders>
          </w:tcPr>
          <w:p w14:paraId="474C4326" w14:textId="77777777" w:rsidR="00206B25" w:rsidRPr="003B2883" w:rsidRDefault="00206B25" w:rsidP="000C0E6E">
            <w:pPr>
              <w:pStyle w:val="TAL"/>
              <w:rPr>
                <w:lang w:eastAsia="zh-CN"/>
              </w:rPr>
            </w:pPr>
          </w:p>
        </w:tc>
        <w:tc>
          <w:tcPr>
            <w:tcW w:w="2160" w:type="dxa"/>
          </w:tcPr>
          <w:p w14:paraId="53B8E68A" w14:textId="77777777" w:rsidR="00206B25" w:rsidRPr="003B2883" w:rsidRDefault="00206B25" w:rsidP="000C0E6E">
            <w:pPr>
              <w:pStyle w:val="TAL"/>
              <w:rPr>
                <w:lang w:eastAsia="zh-CN"/>
              </w:rPr>
            </w:pPr>
            <w:r w:rsidRPr="003B2883">
              <w:rPr>
                <w:lang w:eastAsia="zh-CN"/>
              </w:rPr>
              <w:t>CBCF, PWS-IWF</w:t>
            </w:r>
          </w:p>
        </w:tc>
      </w:tr>
      <w:tr w:rsidR="00206B25" w:rsidRPr="003B2883" w14:paraId="50439298" w14:textId="77777777" w:rsidTr="000C0E6E">
        <w:tc>
          <w:tcPr>
            <w:tcW w:w="1996" w:type="dxa"/>
            <w:tcBorders>
              <w:top w:val="nil"/>
              <w:bottom w:val="nil"/>
            </w:tcBorders>
          </w:tcPr>
          <w:p w14:paraId="49BAD3BD" w14:textId="77777777" w:rsidR="00206B25" w:rsidRPr="003B2883" w:rsidRDefault="00206B25" w:rsidP="000C0E6E">
            <w:pPr>
              <w:pStyle w:val="TAL"/>
            </w:pPr>
          </w:p>
        </w:tc>
        <w:tc>
          <w:tcPr>
            <w:tcW w:w="3332" w:type="dxa"/>
          </w:tcPr>
          <w:p w14:paraId="1F59DB72" w14:textId="77777777" w:rsidR="00206B25" w:rsidRPr="003B2883" w:rsidRDefault="00206B25" w:rsidP="000C0E6E">
            <w:pPr>
              <w:pStyle w:val="TAL"/>
            </w:pPr>
            <w:r w:rsidRPr="003B2883">
              <w:t>NonUeN2InfoNotify</w:t>
            </w:r>
          </w:p>
        </w:tc>
        <w:tc>
          <w:tcPr>
            <w:tcW w:w="2790" w:type="dxa"/>
            <w:tcBorders>
              <w:top w:val="nil"/>
            </w:tcBorders>
          </w:tcPr>
          <w:p w14:paraId="55445976" w14:textId="77777777" w:rsidR="00206B25" w:rsidRPr="003B2883" w:rsidRDefault="00206B25" w:rsidP="000C0E6E">
            <w:pPr>
              <w:pStyle w:val="TAL"/>
              <w:rPr>
                <w:lang w:eastAsia="zh-CN"/>
              </w:rPr>
            </w:pPr>
          </w:p>
        </w:tc>
        <w:tc>
          <w:tcPr>
            <w:tcW w:w="2160" w:type="dxa"/>
          </w:tcPr>
          <w:p w14:paraId="3A28F4C9" w14:textId="77777777" w:rsidR="00206B25" w:rsidRPr="003B2883" w:rsidRDefault="00206B25" w:rsidP="000C0E6E">
            <w:pPr>
              <w:pStyle w:val="TAL"/>
              <w:rPr>
                <w:lang w:eastAsia="zh-CN"/>
              </w:rPr>
            </w:pPr>
            <w:r w:rsidRPr="003B2883">
              <w:rPr>
                <w:lang w:eastAsia="zh-CN"/>
              </w:rPr>
              <w:t>LMF, CBCF, PWS-IWF</w:t>
            </w:r>
          </w:p>
        </w:tc>
      </w:tr>
      <w:tr w:rsidR="00206B25" w:rsidRPr="003B2883" w14:paraId="0DF3EE7F" w14:textId="77777777" w:rsidTr="000C0E6E">
        <w:tc>
          <w:tcPr>
            <w:tcW w:w="1996" w:type="dxa"/>
            <w:tcBorders>
              <w:top w:val="nil"/>
              <w:bottom w:val="nil"/>
            </w:tcBorders>
          </w:tcPr>
          <w:p w14:paraId="4B5BA750" w14:textId="77777777" w:rsidR="00206B25" w:rsidRPr="003B2883" w:rsidRDefault="00206B25" w:rsidP="000C0E6E">
            <w:pPr>
              <w:pStyle w:val="TAL"/>
            </w:pPr>
          </w:p>
        </w:tc>
        <w:tc>
          <w:tcPr>
            <w:tcW w:w="3332" w:type="dxa"/>
          </w:tcPr>
          <w:p w14:paraId="162E7697" w14:textId="77777777" w:rsidR="00206B25" w:rsidRPr="003B2883" w:rsidRDefault="00206B25" w:rsidP="000C0E6E">
            <w:pPr>
              <w:pStyle w:val="TAL"/>
            </w:pPr>
            <w:proofErr w:type="spellStart"/>
            <w:r w:rsidRPr="003B2883">
              <w:rPr>
                <w:lang w:eastAsia="zh-CN"/>
              </w:rPr>
              <w:t>EBIAssignment</w:t>
            </w:r>
            <w:proofErr w:type="spellEnd"/>
          </w:p>
        </w:tc>
        <w:tc>
          <w:tcPr>
            <w:tcW w:w="2790" w:type="dxa"/>
          </w:tcPr>
          <w:p w14:paraId="0F88401F" w14:textId="77777777" w:rsidR="00206B25" w:rsidRPr="003B2883" w:rsidRDefault="00206B25" w:rsidP="000C0E6E">
            <w:pPr>
              <w:pStyle w:val="TAL"/>
              <w:rPr>
                <w:lang w:eastAsia="zh-CN"/>
              </w:rPr>
            </w:pPr>
            <w:r w:rsidRPr="003B2883">
              <w:t>Request/Response</w:t>
            </w:r>
          </w:p>
        </w:tc>
        <w:tc>
          <w:tcPr>
            <w:tcW w:w="2160" w:type="dxa"/>
          </w:tcPr>
          <w:p w14:paraId="7910A0C0" w14:textId="77777777" w:rsidR="00206B25" w:rsidRPr="003B2883" w:rsidRDefault="00206B25" w:rsidP="000C0E6E">
            <w:pPr>
              <w:pStyle w:val="TAL"/>
              <w:rPr>
                <w:lang w:eastAsia="zh-CN"/>
              </w:rPr>
            </w:pPr>
            <w:r w:rsidRPr="003B2883">
              <w:rPr>
                <w:lang w:eastAsia="zh-CN"/>
              </w:rPr>
              <w:t>SMF</w:t>
            </w:r>
          </w:p>
        </w:tc>
      </w:tr>
      <w:tr w:rsidR="00206B25" w:rsidRPr="003B2883" w14:paraId="6909AA99" w14:textId="77777777" w:rsidTr="000C0E6E">
        <w:tc>
          <w:tcPr>
            <w:tcW w:w="1996" w:type="dxa"/>
            <w:tcBorders>
              <w:top w:val="nil"/>
              <w:bottom w:val="nil"/>
            </w:tcBorders>
          </w:tcPr>
          <w:p w14:paraId="621144A4" w14:textId="77777777" w:rsidR="00206B25" w:rsidRPr="003B2883" w:rsidRDefault="00206B25" w:rsidP="000C0E6E">
            <w:pPr>
              <w:pStyle w:val="TAL"/>
            </w:pPr>
          </w:p>
        </w:tc>
        <w:tc>
          <w:tcPr>
            <w:tcW w:w="3332" w:type="dxa"/>
          </w:tcPr>
          <w:p w14:paraId="4B8344DC" w14:textId="77777777" w:rsidR="00206B25" w:rsidRPr="003B2883" w:rsidRDefault="00206B25" w:rsidP="000C0E6E">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05F57A60" w14:textId="77777777" w:rsidR="00206B25" w:rsidRPr="003B2883" w:rsidRDefault="00206B25" w:rsidP="000C0E6E">
            <w:pPr>
              <w:pStyle w:val="TAL"/>
              <w:rPr>
                <w:lang w:eastAsia="zh-CN"/>
              </w:rPr>
            </w:pPr>
            <w:r w:rsidRPr="003B2883">
              <w:rPr>
                <w:lang w:eastAsia="zh-CN"/>
              </w:rPr>
              <w:t>Subscribe / Notify</w:t>
            </w:r>
          </w:p>
        </w:tc>
        <w:tc>
          <w:tcPr>
            <w:tcW w:w="2160" w:type="dxa"/>
          </w:tcPr>
          <w:p w14:paraId="35646F2C" w14:textId="77777777" w:rsidR="00206B25" w:rsidRPr="003B2883" w:rsidRDefault="00206B25" w:rsidP="000C0E6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06B25" w:rsidRPr="003B2883" w14:paraId="268CA718" w14:textId="77777777" w:rsidTr="000C0E6E">
        <w:tc>
          <w:tcPr>
            <w:tcW w:w="1996" w:type="dxa"/>
            <w:tcBorders>
              <w:top w:val="nil"/>
              <w:bottom w:val="nil"/>
            </w:tcBorders>
          </w:tcPr>
          <w:p w14:paraId="32E29197" w14:textId="77777777" w:rsidR="00206B25" w:rsidRPr="003B2883" w:rsidRDefault="00206B25" w:rsidP="000C0E6E">
            <w:pPr>
              <w:pStyle w:val="TAL"/>
            </w:pPr>
          </w:p>
        </w:tc>
        <w:tc>
          <w:tcPr>
            <w:tcW w:w="3332" w:type="dxa"/>
          </w:tcPr>
          <w:p w14:paraId="38F817CF" w14:textId="77777777" w:rsidR="00206B25" w:rsidRPr="003B2883" w:rsidRDefault="00206B25" w:rsidP="000C0E6E">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20B644C1" w14:textId="77777777" w:rsidR="00206B25" w:rsidRPr="003B2883" w:rsidRDefault="00206B25" w:rsidP="000C0E6E">
            <w:pPr>
              <w:pStyle w:val="TAL"/>
              <w:rPr>
                <w:lang w:eastAsia="zh-CN"/>
              </w:rPr>
            </w:pPr>
            <w:r w:rsidRPr="003B2883">
              <w:rPr>
                <w:lang w:eastAsia="zh-CN"/>
              </w:rPr>
              <w:t>Subscribe / Notify</w:t>
            </w:r>
          </w:p>
        </w:tc>
        <w:tc>
          <w:tcPr>
            <w:tcW w:w="2160" w:type="dxa"/>
          </w:tcPr>
          <w:p w14:paraId="0B7870D1" w14:textId="77777777" w:rsidR="00206B25" w:rsidRPr="003B2883" w:rsidRDefault="00206B25" w:rsidP="000C0E6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06B25" w:rsidRPr="003B2883" w14:paraId="2E1A7203" w14:textId="77777777" w:rsidTr="000C0E6E">
        <w:tc>
          <w:tcPr>
            <w:tcW w:w="1996" w:type="dxa"/>
            <w:tcBorders>
              <w:top w:val="nil"/>
              <w:bottom w:val="single" w:sz="4" w:space="0" w:color="auto"/>
            </w:tcBorders>
          </w:tcPr>
          <w:p w14:paraId="7CF2FACA" w14:textId="77777777" w:rsidR="00206B25" w:rsidRPr="003B2883" w:rsidRDefault="00206B25" w:rsidP="000C0E6E">
            <w:pPr>
              <w:pStyle w:val="TAL"/>
            </w:pPr>
          </w:p>
        </w:tc>
        <w:tc>
          <w:tcPr>
            <w:tcW w:w="3332" w:type="dxa"/>
          </w:tcPr>
          <w:p w14:paraId="108C04A2" w14:textId="77777777" w:rsidR="00206B25" w:rsidRPr="003B2883" w:rsidRDefault="00206B25" w:rsidP="000C0E6E">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669A6808" w14:textId="77777777" w:rsidR="00206B25" w:rsidRPr="003B2883" w:rsidRDefault="00206B25" w:rsidP="000C0E6E">
            <w:pPr>
              <w:pStyle w:val="TAL"/>
              <w:rPr>
                <w:lang w:eastAsia="zh-CN"/>
              </w:rPr>
            </w:pPr>
            <w:r w:rsidRPr="003B2883">
              <w:rPr>
                <w:lang w:eastAsia="zh-CN"/>
              </w:rPr>
              <w:t>Subscribe / Notify</w:t>
            </w:r>
          </w:p>
        </w:tc>
        <w:tc>
          <w:tcPr>
            <w:tcW w:w="2160" w:type="dxa"/>
          </w:tcPr>
          <w:p w14:paraId="4C95E90D" w14:textId="77777777" w:rsidR="00206B25" w:rsidRPr="003B2883" w:rsidRDefault="00206B25" w:rsidP="000C0E6E">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206B25" w:rsidRPr="003B2883" w14:paraId="698268C1" w14:textId="77777777" w:rsidTr="000C0E6E">
        <w:tc>
          <w:tcPr>
            <w:tcW w:w="1996" w:type="dxa"/>
            <w:tcBorders>
              <w:bottom w:val="nil"/>
            </w:tcBorders>
          </w:tcPr>
          <w:p w14:paraId="4794B235" w14:textId="77777777" w:rsidR="00206B25" w:rsidRPr="003B2883" w:rsidRDefault="00206B25" w:rsidP="000C0E6E">
            <w:pPr>
              <w:pStyle w:val="TAL"/>
            </w:pPr>
            <w:proofErr w:type="spellStart"/>
            <w:r w:rsidRPr="003B2883">
              <w:t>Namf_EventExposure</w:t>
            </w:r>
            <w:proofErr w:type="spellEnd"/>
          </w:p>
        </w:tc>
        <w:tc>
          <w:tcPr>
            <w:tcW w:w="3332" w:type="dxa"/>
          </w:tcPr>
          <w:p w14:paraId="2E858248" w14:textId="77777777" w:rsidR="00206B25" w:rsidRPr="003B2883" w:rsidRDefault="00206B25" w:rsidP="000C0E6E">
            <w:pPr>
              <w:pStyle w:val="TAL"/>
            </w:pPr>
            <w:r w:rsidRPr="003B2883">
              <w:t>Subscribe (see NOTE)</w:t>
            </w:r>
          </w:p>
        </w:tc>
        <w:tc>
          <w:tcPr>
            <w:tcW w:w="2790" w:type="dxa"/>
          </w:tcPr>
          <w:p w14:paraId="52E3D4A1" w14:textId="77777777" w:rsidR="00206B25" w:rsidRPr="003B2883" w:rsidRDefault="00206B25" w:rsidP="000C0E6E">
            <w:pPr>
              <w:pStyle w:val="TAL"/>
              <w:rPr>
                <w:lang w:eastAsia="zh-CN"/>
              </w:rPr>
            </w:pPr>
            <w:r w:rsidRPr="003B2883">
              <w:t>Subscribe/Notify</w:t>
            </w:r>
          </w:p>
        </w:tc>
        <w:tc>
          <w:tcPr>
            <w:tcW w:w="2160" w:type="dxa"/>
          </w:tcPr>
          <w:p w14:paraId="0961017A" w14:textId="5FF64EE6" w:rsidR="00206B25" w:rsidRPr="003B2883" w:rsidRDefault="00206B25" w:rsidP="000C0E6E">
            <w:pPr>
              <w:pStyle w:val="TAL"/>
              <w:rPr>
                <w:lang w:eastAsia="zh-CN"/>
              </w:rPr>
            </w:pPr>
            <w:r w:rsidRPr="003B2883">
              <w:rPr>
                <w:lang w:eastAsia="zh-CN"/>
              </w:rPr>
              <w:t>NEF, SMF, UDM</w:t>
            </w:r>
            <w:r>
              <w:rPr>
                <w:lang w:eastAsia="zh-CN"/>
              </w:rPr>
              <w:t>, NWDAF, LMF, GMLC</w:t>
            </w:r>
            <w:ins w:id="31" w:author="Huawei" w:date="2021-07-28T09:36:00Z">
              <w:r>
                <w:rPr>
                  <w:lang w:eastAsia="zh-CN"/>
                </w:rPr>
                <w:t>, DCCF</w:t>
              </w:r>
            </w:ins>
          </w:p>
        </w:tc>
      </w:tr>
      <w:tr w:rsidR="00206B25" w:rsidRPr="003B2883" w14:paraId="27FBA4F0" w14:textId="77777777" w:rsidTr="000C0E6E">
        <w:tc>
          <w:tcPr>
            <w:tcW w:w="1996" w:type="dxa"/>
            <w:tcBorders>
              <w:top w:val="nil"/>
              <w:bottom w:val="nil"/>
            </w:tcBorders>
          </w:tcPr>
          <w:p w14:paraId="4AF9A03C" w14:textId="77777777" w:rsidR="00206B25" w:rsidRPr="003B2883" w:rsidRDefault="00206B25" w:rsidP="000C0E6E">
            <w:pPr>
              <w:pStyle w:val="TAL"/>
            </w:pPr>
          </w:p>
        </w:tc>
        <w:tc>
          <w:tcPr>
            <w:tcW w:w="3332" w:type="dxa"/>
          </w:tcPr>
          <w:p w14:paraId="6584FBC1" w14:textId="77777777" w:rsidR="00206B25" w:rsidRPr="003B2883" w:rsidRDefault="00206B25" w:rsidP="000C0E6E">
            <w:pPr>
              <w:pStyle w:val="TAL"/>
            </w:pPr>
            <w:r w:rsidRPr="003B2883">
              <w:t>Unsubscribe (see NOTE)</w:t>
            </w:r>
          </w:p>
        </w:tc>
        <w:tc>
          <w:tcPr>
            <w:tcW w:w="2790" w:type="dxa"/>
          </w:tcPr>
          <w:p w14:paraId="39BB12C6" w14:textId="77777777" w:rsidR="00206B25" w:rsidRPr="003B2883" w:rsidRDefault="00206B25" w:rsidP="000C0E6E">
            <w:pPr>
              <w:pStyle w:val="TAL"/>
              <w:rPr>
                <w:lang w:eastAsia="zh-CN"/>
              </w:rPr>
            </w:pPr>
            <w:r w:rsidRPr="003B2883">
              <w:t>Subscribe/Notify</w:t>
            </w:r>
          </w:p>
        </w:tc>
        <w:tc>
          <w:tcPr>
            <w:tcW w:w="2160" w:type="dxa"/>
          </w:tcPr>
          <w:p w14:paraId="58CC12D7" w14:textId="56BC84C1" w:rsidR="00206B25" w:rsidRPr="003B2883" w:rsidRDefault="00206B25" w:rsidP="000C0E6E">
            <w:pPr>
              <w:pStyle w:val="TAL"/>
              <w:rPr>
                <w:lang w:eastAsia="zh-CN"/>
              </w:rPr>
            </w:pPr>
            <w:r w:rsidRPr="003B2883">
              <w:rPr>
                <w:lang w:eastAsia="zh-CN"/>
              </w:rPr>
              <w:t>NEF, SMF, UDM</w:t>
            </w:r>
            <w:r>
              <w:rPr>
                <w:lang w:eastAsia="zh-CN"/>
              </w:rPr>
              <w:t>, NWDAF, LMF, GMLC</w:t>
            </w:r>
            <w:ins w:id="32" w:author="Huawei" w:date="2021-07-28T09:36:00Z">
              <w:r>
                <w:rPr>
                  <w:lang w:eastAsia="zh-CN"/>
                </w:rPr>
                <w:t>, DCCF</w:t>
              </w:r>
            </w:ins>
          </w:p>
        </w:tc>
      </w:tr>
      <w:tr w:rsidR="00206B25" w:rsidRPr="003B2883" w14:paraId="7682D2B4" w14:textId="77777777" w:rsidTr="000C0E6E">
        <w:tc>
          <w:tcPr>
            <w:tcW w:w="1996" w:type="dxa"/>
            <w:tcBorders>
              <w:top w:val="nil"/>
              <w:bottom w:val="single" w:sz="4" w:space="0" w:color="auto"/>
            </w:tcBorders>
          </w:tcPr>
          <w:p w14:paraId="7BF35510" w14:textId="77777777" w:rsidR="00206B25" w:rsidRPr="003B2883" w:rsidRDefault="00206B25" w:rsidP="000C0E6E">
            <w:pPr>
              <w:pStyle w:val="TAL"/>
            </w:pPr>
          </w:p>
        </w:tc>
        <w:tc>
          <w:tcPr>
            <w:tcW w:w="3332" w:type="dxa"/>
          </w:tcPr>
          <w:p w14:paraId="41134AC3" w14:textId="77777777" w:rsidR="00206B25" w:rsidRPr="003B2883" w:rsidRDefault="00206B25" w:rsidP="000C0E6E">
            <w:pPr>
              <w:pStyle w:val="TAL"/>
            </w:pPr>
            <w:r w:rsidRPr="003B2883">
              <w:t>Notify</w:t>
            </w:r>
          </w:p>
        </w:tc>
        <w:tc>
          <w:tcPr>
            <w:tcW w:w="2790" w:type="dxa"/>
          </w:tcPr>
          <w:p w14:paraId="1C27EFBC" w14:textId="77777777" w:rsidR="00206B25" w:rsidRPr="003B2883" w:rsidRDefault="00206B25" w:rsidP="000C0E6E">
            <w:pPr>
              <w:pStyle w:val="TAL"/>
              <w:rPr>
                <w:lang w:eastAsia="zh-CN"/>
              </w:rPr>
            </w:pPr>
            <w:r w:rsidRPr="003B2883">
              <w:t>Subscribe/Notify</w:t>
            </w:r>
          </w:p>
        </w:tc>
        <w:tc>
          <w:tcPr>
            <w:tcW w:w="2160" w:type="dxa"/>
          </w:tcPr>
          <w:p w14:paraId="4324D16B" w14:textId="165E593E" w:rsidR="00206B25" w:rsidRPr="003B2883" w:rsidRDefault="00206B25" w:rsidP="000C0E6E">
            <w:pPr>
              <w:pStyle w:val="TAL"/>
              <w:rPr>
                <w:lang w:eastAsia="zh-CN"/>
              </w:rPr>
            </w:pPr>
            <w:r w:rsidRPr="003B2883">
              <w:rPr>
                <w:lang w:eastAsia="zh-CN"/>
              </w:rPr>
              <w:t>NEF, SMF, UDM</w:t>
            </w:r>
            <w:r>
              <w:rPr>
                <w:lang w:eastAsia="zh-CN"/>
              </w:rPr>
              <w:t>, NWDAF, LMF, GMLC</w:t>
            </w:r>
            <w:ins w:id="33" w:author="Huawei" w:date="2021-07-28T09:36:00Z">
              <w:r>
                <w:rPr>
                  <w:lang w:eastAsia="zh-CN"/>
                </w:rPr>
                <w:t>, DCCF</w:t>
              </w:r>
            </w:ins>
          </w:p>
        </w:tc>
      </w:tr>
      <w:tr w:rsidR="00206B25" w:rsidRPr="003B2883" w14:paraId="5F46FD29" w14:textId="77777777" w:rsidTr="000C0E6E">
        <w:tc>
          <w:tcPr>
            <w:tcW w:w="1996" w:type="dxa"/>
            <w:tcBorders>
              <w:bottom w:val="nil"/>
            </w:tcBorders>
          </w:tcPr>
          <w:p w14:paraId="13DA459E" w14:textId="77777777" w:rsidR="00206B25" w:rsidRPr="003B2883" w:rsidRDefault="00206B25" w:rsidP="000C0E6E">
            <w:pPr>
              <w:pStyle w:val="TAL"/>
            </w:pPr>
            <w:proofErr w:type="spellStart"/>
            <w:r w:rsidRPr="003B2883">
              <w:t>Namf_MT</w:t>
            </w:r>
            <w:proofErr w:type="spellEnd"/>
          </w:p>
        </w:tc>
        <w:tc>
          <w:tcPr>
            <w:tcW w:w="3332" w:type="dxa"/>
          </w:tcPr>
          <w:p w14:paraId="37AD8C8D" w14:textId="77777777" w:rsidR="00206B25" w:rsidRPr="003B2883" w:rsidRDefault="00206B25" w:rsidP="000C0E6E">
            <w:pPr>
              <w:pStyle w:val="TAL"/>
            </w:pPr>
            <w:proofErr w:type="spellStart"/>
            <w:r w:rsidRPr="003B2883">
              <w:t>EnableUEReachability</w:t>
            </w:r>
            <w:proofErr w:type="spellEnd"/>
          </w:p>
        </w:tc>
        <w:tc>
          <w:tcPr>
            <w:tcW w:w="2790" w:type="dxa"/>
          </w:tcPr>
          <w:p w14:paraId="17F5C202" w14:textId="77777777" w:rsidR="00206B25" w:rsidRPr="003B2883" w:rsidRDefault="00206B25" w:rsidP="000C0E6E">
            <w:pPr>
              <w:pStyle w:val="TAL"/>
            </w:pPr>
            <w:r w:rsidRPr="003B2883">
              <w:t>Request/Response</w:t>
            </w:r>
          </w:p>
        </w:tc>
        <w:tc>
          <w:tcPr>
            <w:tcW w:w="2160" w:type="dxa"/>
          </w:tcPr>
          <w:p w14:paraId="4A2096D3" w14:textId="77777777" w:rsidR="00206B25" w:rsidRPr="003B2883" w:rsidRDefault="00206B25" w:rsidP="000C0E6E">
            <w:pPr>
              <w:pStyle w:val="TAL"/>
              <w:rPr>
                <w:lang w:eastAsia="zh-CN"/>
              </w:rPr>
            </w:pPr>
            <w:r w:rsidRPr="003B2883">
              <w:t>SMSF</w:t>
            </w:r>
          </w:p>
        </w:tc>
      </w:tr>
      <w:tr w:rsidR="00206B25" w:rsidRPr="003B2883" w14:paraId="6243F253" w14:textId="77777777" w:rsidTr="000C0E6E">
        <w:tc>
          <w:tcPr>
            <w:tcW w:w="1996" w:type="dxa"/>
            <w:tcBorders>
              <w:top w:val="nil"/>
              <w:bottom w:val="single" w:sz="4" w:space="0" w:color="auto"/>
            </w:tcBorders>
          </w:tcPr>
          <w:p w14:paraId="416AE5EF" w14:textId="77777777" w:rsidR="00206B25" w:rsidRPr="003B2883" w:rsidRDefault="00206B25" w:rsidP="000C0E6E">
            <w:pPr>
              <w:pStyle w:val="TAL"/>
            </w:pPr>
          </w:p>
        </w:tc>
        <w:tc>
          <w:tcPr>
            <w:tcW w:w="3332" w:type="dxa"/>
          </w:tcPr>
          <w:p w14:paraId="3D03EC13" w14:textId="77777777" w:rsidR="00206B25" w:rsidRPr="003B2883" w:rsidRDefault="00206B25" w:rsidP="000C0E6E">
            <w:pPr>
              <w:pStyle w:val="TAL"/>
            </w:pPr>
            <w:proofErr w:type="spellStart"/>
            <w:r w:rsidRPr="003B2883">
              <w:rPr>
                <w:lang w:eastAsia="zh-CN"/>
              </w:rPr>
              <w:t>ProvideDomainSelectionInfo</w:t>
            </w:r>
            <w:proofErr w:type="spellEnd"/>
          </w:p>
        </w:tc>
        <w:tc>
          <w:tcPr>
            <w:tcW w:w="2790" w:type="dxa"/>
          </w:tcPr>
          <w:p w14:paraId="5A845E1B" w14:textId="77777777" w:rsidR="00206B25" w:rsidRPr="003B2883" w:rsidRDefault="00206B25" w:rsidP="000C0E6E">
            <w:pPr>
              <w:pStyle w:val="TAL"/>
            </w:pPr>
            <w:r w:rsidRPr="003B2883">
              <w:t>Request/Response</w:t>
            </w:r>
          </w:p>
        </w:tc>
        <w:tc>
          <w:tcPr>
            <w:tcW w:w="2160" w:type="dxa"/>
          </w:tcPr>
          <w:p w14:paraId="231B1D68" w14:textId="77777777" w:rsidR="00206B25" w:rsidRPr="003B2883" w:rsidRDefault="00206B25" w:rsidP="000C0E6E">
            <w:pPr>
              <w:pStyle w:val="TAL"/>
            </w:pPr>
            <w:r w:rsidRPr="003B2883">
              <w:t>UDM</w:t>
            </w:r>
          </w:p>
        </w:tc>
      </w:tr>
      <w:tr w:rsidR="00206B25" w:rsidRPr="003B2883" w14:paraId="5A61F010" w14:textId="77777777" w:rsidTr="000C0E6E">
        <w:tc>
          <w:tcPr>
            <w:tcW w:w="1996" w:type="dxa"/>
            <w:vMerge w:val="restart"/>
          </w:tcPr>
          <w:p w14:paraId="63B4484C" w14:textId="77777777" w:rsidR="00206B25" w:rsidRPr="003B2883" w:rsidRDefault="00206B25" w:rsidP="000C0E6E">
            <w:pPr>
              <w:pStyle w:val="TAL"/>
            </w:pPr>
            <w:proofErr w:type="spellStart"/>
            <w:r w:rsidRPr="003B2883">
              <w:rPr>
                <w:lang w:eastAsia="zh-CN"/>
              </w:rPr>
              <w:t>Namf_Location</w:t>
            </w:r>
            <w:proofErr w:type="spellEnd"/>
          </w:p>
        </w:tc>
        <w:tc>
          <w:tcPr>
            <w:tcW w:w="3332" w:type="dxa"/>
          </w:tcPr>
          <w:p w14:paraId="164665E7" w14:textId="77777777" w:rsidR="00206B25" w:rsidRPr="003B2883" w:rsidRDefault="00206B25" w:rsidP="000C0E6E">
            <w:pPr>
              <w:pStyle w:val="TAL"/>
            </w:pPr>
            <w:r w:rsidRPr="003B2883">
              <w:rPr>
                <w:lang w:val="sv-SE"/>
              </w:rPr>
              <w:t>ProvidePositioningInfo</w:t>
            </w:r>
          </w:p>
        </w:tc>
        <w:tc>
          <w:tcPr>
            <w:tcW w:w="2790" w:type="dxa"/>
          </w:tcPr>
          <w:p w14:paraId="25BFFDAD" w14:textId="77777777" w:rsidR="00206B25" w:rsidRPr="003B2883" w:rsidRDefault="00206B25" w:rsidP="000C0E6E">
            <w:pPr>
              <w:pStyle w:val="TAL"/>
            </w:pPr>
            <w:r w:rsidRPr="003B2883">
              <w:rPr>
                <w:lang w:eastAsia="zh-CN"/>
              </w:rPr>
              <w:t>Request/Response</w:t>
            </w:r>
          </w:p>
        </w:tc>
        <w:tc>
          <w:tcPr>
            <w:tcW w:w="2160" w:type="dxa"/>
          </w:tcPr>
          <w:p w14:paraId="51739683" w14:textId="77777777" w:rsidR="00206B25" w:rsidRPr="003B2883" w:rsidRDefault="00206B25" w:rsidP="000C0E6E">
            <w:pPr>
              <w:pStyle w:val="TAL"/>
            </w:pPr>
            <w:r w:rsidRPr="003B2883">
              <w:t>GMLC</w:t>
            </w:r>
          </w:p>
        </w:tc>
      </w:tr>
      <w:tr w:rsidR="00206B25" w:rsidRPr="003B2883" w14:paraId="1A11FC8A" w14:textId="77777777" w:rsidTr="000C0E6E">
        <w:tc>
          <w:tcPr>
            <w:tcW w:w="1996" w:type="dxa"/>
            <w:vMerge/>
          </w:tcPr>
          <w:p w14:paraId="7A4372CC" w14:textId="77777777" w:rsidR="00206B25" w:rsidRPr="003B2883" w:rsidRDefault="00206B25" w:rsidP="000C0E6E">
            <w:pPr>
              <w:pStyle w:val="TAL"/>
              <w:rPr>
                <w:lang w:eastAsia="zh-CN"/>
              </w:rPr>
            </w:pPr>
          </w:p>
        </w:tc>
        <w:tc>
          <w:tcPr>
            <w:tcW w:w="3332" w:type="dxa"/>
            <w:tcBorders>
              <w:bottom w:val="single" w:sz="4" w:space="0" w:color="auto"/>
            </w:tcBorders>
          </w:tcPr>
          <w:p w14:paraId="0897E5E9" w14:textId="77777777" w:rsidR="00206B25" w:rsidRPr="003B2883" w:rsidRDefault="00206B25" w:rsidP="000C0E6E">
            <w:pPr>
              <w:pStyle w:val="TAL"/>
              <w:rPr>
                <w:lang w:val="sv-SE"/>
              </w:rPr>
            </w:pPr>
            <w:r w:rsidRPr="003B2883">
              <w:rPr>
                <w:lang w:val="sv-SE"/>
              </w:rPr>
              <w:t>EventNotify</w:t>
            </w:r>
          </w:p>
        </w:tc>
        <w:tc>
          <w:tcPr>
            <w:tcW w:w="2790" w:type="dxa"/>
            <w:tcBorders>
              <w:bottom w:val="single" w:sz="4" w:space="0" w:color="auto"/>
            </w:tcBorders>
          </w:tcPr>
          <w:p w14:paraId="465BE167" w14:textId="77777777" w:rsidR="00206B25" w:rsidRPr="003B2883" w:rsidRDefault="00206B25" w:rsidP="000C0E6E">
            <w:pPr>
              <w:pStyle w:val="TAL"/>
              <w:rPr>
                <w:lang w:eastAsia="zh-CN"/>
              </w:rPr>
            </w:pPr>
            <w:r w:rsidRPr="003B2883">
              <w:rPr>
                <w:lang w:eastAsia="zh-CN"/>
              </w:rPr>
              <w:t>Subscribe / Notify</w:t>
            </w:r>
          </w:p>
        </w:tc>
        <w:tc>
          <w:tcPr>
            <w:tcW w:w="2160" w:type="dxa"/>
            <w:tcBorders>
              <w:bottom w:val="single" w:sz="4" w:space="0" w:color="auto"/>
            </w:tcBorders>
          </w:tcPr>
          <w:p w14:paraId="4DE30A61" w14:textId="77777777" w:rsidR="00206B25" w:rsidRPr="003B2883" w:rsidRDefault="00206B25" w:rsidP="000C0E6E">
            <w:pPr>
              <w:pStyle w:val="TAL"/>
            </w:pPr>
            <w:r w:rsidRPr="003B2883">
              <w:rPr>
                <w:lang w:eastAsia="zh-CN"/>
              </w:rPr>
              <w:t>GMLC</w:t>
            </w:r>
          </w:p>
        </w:tc>
      </w:tr>
      <w:tr w:rsidR="00206B25" w:rsidRPr="003B2883" w14:paraId="05D38D31" w14:textId="77777777" w:rsidTr="000C0E6E">
        <w:tc>
          <w:tcPr>
            <w:tcW w:w="1996" w:type="dxa"/>
            <w:vMerge/>
          </w:tcPr>
          <w:p w14:paraId="3F11F0AE" w14:textId="77777777" w:rsidR="00206B25" w:rsidRPr="003B2883" w:rsidRDefault="00206B25" w:rsidP="000C0E6E">
            <w:pPr>
              <w:pStyle w:val="TAL"/>
              <w:rPr>
                <w:lang w:eastAsia="zh-CN"/>
              </w:rPr>
            </w:pPr>
          </w:p>
        </w:tc>
        <w:tc>
          <w:tcPr>
            <w:tcW w:w="3332" w:type="dxa"/>
            <w:tcBorders>
              <w:bottom w:val="single" w:sz="4" w:space="0" w:color="auto"/>
            </w:tcBorders>
          </w:tcPr>
          <w:p w14:paraId="2E4B260B" w14:textId="77777777" w:rsidR="00206B25" w:rsidRPr="003B2883" w:rsidRDefault="00206B25" w:rsidP="000C0E6E">
            <w:pPr>
              <w:pStyle w:val="TAL"/>
              <w:rPr>
                <w:lang w:val="sv-SE"/>
              </w:rPr>
            </w:pPr>
            <w:r w:rsidRPr="003B2883">
              <w:rPr>
                <w:lang w:val="sv-SE"/>
              </w:rPr>
              <w:t>ProvideLocationInfo</w:t>
            </w:r>
          </w:p>
        </w:tc>
        <w:tc>
          <w:tcPr>
            <w:tcW w:w="2790" w:type="dxa"/>
            <w:tcBorders>
              <w:bottom w:val="single" w:sz="4" w:space="0" w:color="auto"/>
            </w:tcBorders>
          </w:tcPr>
          <w:p w14:paraId="13FF3DE1" w14:textId="77777777" w:rsidR="00206B25" w:rsidRPr="003B2883" w:rsidRDefault="00206B25" w:rsidP="000C0E6E">
            <w:pPr>
              <w:pStyle w:val="TAL"/>
              <w:rPr>
                <w:lang w:eastAsia="zh-CN"/>
              </w:rPr>
            </w:pPr>
            <w:r w:rsidRPr="003B2883">
              <w:rPr>
                <w:lang w:eastAsia="zh-CN"/>
              </w:rPr>
              <w:t>Request/Response</w:t>
            </w:r>
          </w:p>
        </w:tc>
        <w:tc>
          <w:tcPr>
            <w:tcW w:w="2160" w:type="dxa"/>
            <w:tcBorders>
              <w:bottom w:val="single" w:sz="4" w:space="0" w:color="auto"/>
            </w:tcBorders>
          </w:tcPr>
          <w:p w14:paraId="41F597F6" w14:textId="77777777" w:rsidR="00206B25" w:rsidRPr="003B2883" w:rsidRDefault="00206B25" w:rsidP="000C0E6E">
            <w:pPr>
              <w:pStyle w:val="TAL"/>
              <w:rPr>
                <w:lang w:eastAsia="zh-CN"/>
              </w:rPr>
            </w:pPr>
            <w:r w:rsidRPr="003B2883">
              <w:rPr>
                <w:lang w:eastAsia="zh-CN"/>
              </w:rPr>
              <w:t>UDM</w:t>
            </w:r>
          </w:p>
        </w:tc>
      </w:tr>
      <w:tr w:rsidR="00206B25" w:rsidRPr="003B2883" w14:paraId="03DBB958" w14:textId="77777777" w:rsidTr="000C0E6E">
        <w:tc>
          <w:tcPr>
            <w:tcW w:w="1996" w:type="dxa"/>
            <w:vMerge/>
            <w:tcBorders>
              <w:bottom w:val="single" w:sz="4" w:space="0" w:color="auto"/>
            </w:tcBorders>
          </w:tcPr>
          <w:p w14:paraId="1FDC3598" w14:textId="77777777" w:rsidR="00206B25" w:rsidRPr="003B2883" w:rsidRDefault="00206B25" w:rsidP="000C0E6E">
            <w:pPr>
              <w:pStyle w:val="TAL"/>
              <w:rPr>
                <w:lang w:eastAsia="zh-CN"/>
              </w:rPr>
            </w:pPr>
          </w:p>
        </w:tc>
        <w:tc>
          <w:tcPr>
            <w:tcW w:w="3332" w:type="dxa"/>
            <w:tcBorders>
              <w:bottom w:val="single" w:sz="4" w:space="0" w:color="auto"/>
            </w:tcBorders>
          </w:tcPr>
          <w:p w14:paraId="5E00C2D0" w14:textId="77777777" w:rsidR="00206B25" w:rsidRPr="003B2883" w:rsidRDefault="00206B25" w:rsidP="000C0E6E">
            <w:pPr>
              <w:pStyle w:val="TAL"/>
              <w:rPr>
                <w:lang w:val="sv-SE"/>
              </w:rPr>
            </w:pPr>
            <w:r>
              <w:rPr>
                <w:lang w:val="sv-SE"/>
              </w:rPr>
              <w:t>CancelLocation</w:t>
            </w:r>
          </w:p>
        </w:tc>
        <w:tc>
          <w:tcPr>
            <w:tcW w:w="2790" w:type="dxa"/>
            <w:tcBorders>
              <w:bottom w:val="single" w:sz="4" w:space="0" w:color="auto"/>
            </w:tcBorders>
          </w:tcPr>
          <w:p w14:paraId="5E3E810C" w14:textId="77777777" w:rsidR="00206B25" w:rsidRPr="003B2883" w:rsidRDefault="00206B25" w:rsidP="000C0E6E">
            <w:pPr>
              <w:pStyle w:val="TAL"/>
              <w:rPr>
                <w:lang w:eastAsia="zh-CN"/>
              </w:rPr>
            </w:pPr>
            <w:r>
              <w:rPr>
                <w:lang w:eastAsia="zh-CN"/>
              </w:rPr>
              <w:t>Request/Response</w:t>
            </w:r>
          </w:p>
        </w:tc>
        <w:tc>
          <w:tcPr>
            <w:tcW w:w="2160" w:type="dxa"/>
            <w:tcBorders>
              <w:bottom w:val="single" w:sz="4" w:space="0" w:color="auto"/>
            </w:tcBorders>
          </w:tcPr>
          <w:p w14:paraId="1EE9A13F" w14:textId="77777777" w:rsidR="00206B25" w:rsidRPr="003B2883" w:rsidRDefault="00206B25" w:rsidP="000C0E6E">
            <w:pPr>
              <w:pStyle w:val="TAL"/>
              <w:rPr>
                <w:lang w:eastAsia="zh-CN"/>
              </w:rPr>
            </w:pPr>
            <w:r>
              <w:rPr>
                <w:lang w:eastAsia="zh-CN"/>
              </w:rPr>
              <w:t>GMLC</w:t>
            </w:r>
          </w:p>
        </w:tc>
      </w:tr>
      <w:tr w:rsidR="00206B25" w:rsidRPr="003B2883" w14:paraId="10CF44E9" w14:textId="77777777" w:rsidTr="000C0E6E">
        <w:tc>
          <w:tcPr>
            <w:tcW w:w="10278" w:type="dxa"/>
            <w:gridSpan w:val="4"/>
            <w:tcBorders>
              <w:top w:val="single" w:sz="4" w:space="0" w:color="auto"/>
            </w:tcBorders>
          </w:tcPr>
          <w:p w14:paraId="1F621513" w14:textId="77777777" w:rsidR="00206B25" w:rsidRPr="003B2883" w:rsidRDefault="00206B25" w:rsidP="000C0E6E">
            <w:pPr>
              <w:pStyle w:val="TAN"/>
              <w:rPr>
                <w:lang w:eastAsia="zh-CN"/>
              </w:rPr>
            </w:pPr>
            <w:r w:rsidRPr="003B2883">
              <w:t>NOTE:</w:t>
            </w:r>
            <w:r w:rsidRPr="003B2883">
              <w:tab/>
              <w:t>A subscription applies for one UE, group of UE(s) or any UE.</w:t>
            </w:r>
          </w:p>
        </w:tc>
      </w:tr>
    </w:tbl>
    <w:p w14:paraId="7A934B4C" w14:textId="77777777" w:rsidR="00206B25" w:rsidRDefault="00206B25" w:rsidP="00206B25"/>
    <w:p w14:paraId="7FBCACB3" w14:textId="77777777" w:rsidR="00206B25" w:rsidRPr="002D1C72" w:rsidRDefault="00206B25" w:rsidP="00206B25">
      <w:r w:rsidRPr="002D1C72">
        <w:t>Table 5.1-2 summarizes the corresponding APIs defined for this specification.</w:t>
      </w:r>
    </w:p>
    <w:p w14:paraId="564442EA" w14:textId="77777777" w:rsidR="00206B25" w:rsidRPr="002D1C72" w:rsidRDefault="00206B25" w:rsidP="00206B25">
      <w:pPr>
        <w:pStyle w:val="TH"/>
      </w:pPr>
      <w:r w:rsidRPr="002D1C72">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206B25" w:rsidRPr="002D1C72" w14:paraId="483527C5" w14:textId="77777777" w:rsidTr="000C0E6E">
        <w:tc>
          <w:tcPr>
            <w:tcW w:w="2015" w:type="dxa"/>
            <w:shd w:val="clear" w:color="auto" w:fill="auto"/>
          </w:tcPr>
          <w:p w14:paraId="13C80212" w14:textId="77777777" w:rsidR="00206B25" w:rsidRPr="00C30764" w:rsidRDefault="00206B25" w:rsidP="000C0E6E">
            <w:pPr>
              <w:jc w:val="center"/>
              <w:rPr>
                <w:rFonts w:ascii="Arial" w:hAnsi="Arial" w:cs="Arial"/>
                <w:b/>
                <w:sz w:val="18"/>
                <w:szCs w:val="18"/>
              </w:rPr>
            </w:pPr>
            <w:r w:rsidRPr="00C30764">
              <w:rPr>
                <w:rFonts w:ascii="Arial" w:hAnsi="Arial" w:cs="Arial"/>
                <w:b/>
                <w:sz w:val="18"/>
                <w:szCs w:val="18"/>
              </w:rPr>
              <w:t>Service Name</w:t>
            </w:r>
          </w:p>
        </w:tc>
        <w:tc>
          <w:tcPr>
            <w:tcW w:w="807" w:type="dxa"/>
            <w:shd w:val="clear" w:color="auto" w:fill="auto"/>
          </w:tcPr>
          <w:p w14:paraId="7B043810" w14:textId="77777777" w:rsidR="00206B25" w:rsidRPr="00C30764" w:rsidRDefault="00206B25" w:rsidP="000C0E6E">
            <w:pPr>
              <w:jc w:val="center"/>
              <w:rPr>
                <w:rFonts w:ascii="Arial" w:hAnsi="Arial" w:cs="Arial"/>
                <w:b/>
                <w:sz w:val="18"/>
                <w:szCs w:val="18"/>
              </w:rPr>
            </w:pPr>
            <w:r w:rsidRPr="00C30764">
              <w:rPr>
                <w:rFonts w:ascii="Arial" w:hAnsi="Arial" w:cs="Arial"/>
                <w:b/>
                <w:sz w:val="18"/>
                <w:szCs w:val="18"/>
              </w:rPr>
              <w:t>Clause</w:t>
            </w:r>
          </w:p>
        </w:tc>
        <w:tc>
          <w:tcPr>
            <w:tcW w:w="1630" w:type="dxa"/>
            <w:shd w:val="clear" w:color="auto" w:fill="auto"/>
          </w:tcPr>
          <w:p w14:paraId="6BE7C19C" w14:textId="77777777" w:rsidR="00206B25" w:rsidRPr="00C30764" w:rsidRDefault="00206B25" w:rsidP="000C0E6E">
            <w:pPr>
              <w:jc w:val="center"/>
              <w:rPr>
                <w:rFonts w:ascii="Arial" w:hAnsi="Arial" w:cs="Arial"/>
                <w:b/>
                <w:sz w:val="18"/>
                <w:szCs w:val="18"/>
              </w:rPr>
            </w:pPr>
            <w:r w:rsidRPr="00C30764">
              <w:rPr>
                <w:rFonts w:ascii="Arial" w:hAnsi="Arial" w:cs="Arial"/>
                <w:b/>
                <w:sz w:val="18"/>
                <w:szCs w:val="18"/>
              </w:rPr>
              <w:t>Description</w:t>
            </w:r>
          </w:p>
        </w:tc>
        <w:tc>
          <w:tcPr>
            <w:tcW w:w="3258" w:type="dxa"/>
            <w:shd w:val="clear" w:color="auto" w:fill="auto"/>
          </w:tcPr>
          <w:p w14:paraId="34FB6AFE" w14:textId="77777777" w:rsidR="00206B25" w:rsidRPr="00C30764" w:rsidRDefault="00206B25" w:rsidP="000C0E6E">
            <w:pPr>
              <w:jc w:val="center"/>
              <w:rPr>
                <w:rFonts w:ascii="Arial" w:hAnsi="Arial" w:cs="Arial"/>
                <w:b/>
                <w:sz w:val="18"/>
                <w:szCs w:val="18"/>
              </w:rPr>
            </w:pPr>
            <w:proofErr w:type="spellStart"/>
            <w:r w:rsidRPr="00C30764">
              <w:rPr>
                <w:rFonts w:ascii="Arial" w:hAnsi="Arial" w:cs="Arial"/>
                <w:b/>
                <w:sz w:val="18"/>
                <w:szCs w:val="18"/>
              </w:rPr>
              <w:t>OpenAPI</w:t>
            </w:r>
            <w:proofErr w:type="spellEnd"/>
            <w:r w:rsidRPr="00C30764">
              <w:rPr>
                <w:rFonts w:ascii="Arial" w:hAnsi="Arial" w:cs="Arial"/>
                <w:b/>
                <w:sz w:val="18"/>
                <w:szCs w:val="18"/>
              </w:rPr>
              <w:t xml:space="preserve"> Specification File</w:t>
            </w:r>
          </w:p>
        </w:tc>
        <w:tc>
          <w:tcPr>
            <w:tcW w:w="1063" w:type="dxa"/>
            <w:shd w:val="clear" w:color="auto" w:fill="auto"/>
          </w:tcPr>
          <w:p w14:paraId="2C446CB7" w14:textId="77777777" w:rsidR="00206B25" w:rsidRPr="00C30764" w:rsidRDefault="00206B25" w:rsidP="000C0E6E">
            <w:pPr>
              <w:jc w:val="center"/>
              <w:rPr>
                <w:rFonts w:ascii="Arial" w:hAnsi="Arial" w:cs="Arial"/>
                <w:b/>
                <w:sz w:val="18"/>
                <w:szCs w:val="18"/>
              </w:rPr>
            </w:pPr>
            <w:proofErr w:type="spellStart"/>
            <w:r w:rsidRPr="00C30764">
              <w:rPr>
                <w:rFonts w:ascii="Arial" w:hAnsi="Arial" w:cs="Arial"/>
                <w:b/>
                <w:sz w:val="18"/>
                <w:szCs w:val="18"/>
              </w:rPr>
              <w:t>apiName</w:t>
            </w:r>
            <w:proofErr w:type="spellEnd"/>
          </w:p>
        </w:tc>
        <w:tc>
          <w:tcPr>
            <w:tcW w:w="856" w:type="dxa"/>
            <w:shd w:val="clear" w:color="auto" w:fill="auto"/>
          </w:tcPr>
          <w:p w14:paraId="580B652C" w14:textId="77777777" w:rsidR="00206B25" w:rsidRPr="00C30764" w:rsidRDefault="00206B25" w:rsidP="000C0E6E">
            <w:pPr>
              <w:jc w:val="center"/>
              <w:rPr>
                <w:rFonts w:ascii="Arial" w:hAnsi="Arial" w:cs="Arial"/>
                <w:b/>
                <w:sz w:val="18"/>
                <w:szCs w:val="18"/>
              </w:rPr>
            </w:pPr>
            <w:r w:rsidRPr="00C30764">
              <w:rPr>
                <w:rFonts w:ascii="Arial" w:hAnsi="Arial" w:cs="Arial"/>
                <w:b/>
                <w:sz w:val="18"/>
                <w:szCs w:val="18"/>
              </w:rPr>
              <w:t>Annex</w:t>
            </w:r>
          </w:p>
        </w:tc>
      </w:tr>
      <w:tr w:rsidR="00206B25" w:rsidRPr="002D1C72" w14:paraId="3A95BAA4" w14:textId="77777777" w:rsidTr="000C0E6E">
        <w:tc>
          <w:tcPr>
            <w:tcW w:w="2015" w:type="dxa"/>
            <w:shd w:val="clear" w:color="auto" w:fill="auto"/>
          </w:tcPr>
          <w:p w14:paraId="3A4381CA" w14:textId="77777777" w:rsidR="00206B25" w:rsidRPr="00C30764" w:rsidRDefault="00206B25" w:rsidP="000C0E6E">
            <w:pPr>
              <w:rPr>
                <w:rFonts w:ascii="Arial" w:hAnsi="Arial" w:cs="Arial"/>
                <w:sz w:val="18"/>
                <w:szCs w:val="18"/>
              </w:rPr>
            </w:pPr>
            <w:proofErr w:type="spellStart"/>
            <w:r w:rsidRPr="00C30764">
              <w:rPr>
                <w:rFonts w:ascii="Arial" w:hAnsi="Arial" w:cs="Arial"/>
                <w:sz w:val="18"/>
                <w:szCs w:val="18"/>
              </w:rPr>
              <w:t>Namf_Communication</w:t>
            </w:r>
            <w:proofErr w:type="spellEnd"/>
          </w:p>
        </w:tc>
        <w:tc>
          <w:tcPr>
            <w:tcW w:w="807" w:type="dxa"/>
            <w:shd w:val="clear" w:color="auto" w:fill="auto"/>
          </w:tcPr>
          <w:p w14:paraId="4AD6F853" w14:textId="77777777" w:rsidR="00206B25" w:rsidRPr="00C30764" w:rsidRDefault="00206B25" w:rsidP="000C0E6E">
            <w:pPr>
              <w:rPr>
                <w:rFonts w:ascii="Arial" w:hAnsi="Arial" w:cs="Arial"/>
                <w:sz w:val="18"/>
                <w:szCs w:val="18"/>
              </w:rPr>
            </w:pPr>
            <w:r w:rsidRPr="00C30764">
              <w:rPr>
                <w:rFonts w:ascii="Arial" w:hAnsi="Arial" w:cs="Arial"/>
                <w:sz w:val="18"/>
                <w:szCs w:val="18"/>
              </w:rPr>
              <w:t>6.1</w:t>
            </w:r>
          </w:p>
        </w:tc>
        <w:tc>
          <w:tcPr>
            <w:tcW w:w="1630" w:type="dxa"/>
            <w:shd w:val="clear" w:color="auto" w:fill="auto"/>
          </w:tcPr>
          <w:p w14:paraId="34016F1B" w14:textId="77777777" w:rsidR="00206B25" w:rsidRPr="00C30764" w:rsidRDefault="00206B25" w:rsidP="000C0E6E">
            <w:pPr>
              <w:rPr>
                <w:rFonts w:ascii="Arial" w:hAnsi="Arial" w:cs="Arial"/>
                <w:sz w:val="18"/>
                <w:szCs w:val="18"/>
              </w:rPr>
            </w:pPr>
            <w:r w:rsidRPr="00C30764">
              <w:rPr>
                <w:rFonts w:ascii="Arial" w:hAnsi="Arial" w:cs="Arial"/>
                <w:sz w:val="18"/>
                <w:szCs w:val="18"/>
              </w:rPr>
              <w:t>AMF Communication Service</w:t>
            </w:r>
          </w:p>
        </w:tc>
        <w:tc>
          <w:tcPr>
            <w:tcW w:w="3258" w:type="dxa"/>
            <w:shd w:val="clear" w:color="auto" w:fill="auto"/>
          </w:tcPr>
          <w:p w14:paraId="36102850" w14:textId="77777777" w:rsidR="00206B25" w:rsidRPr="00C30764" w:rsidRDefault="00206B25" w:rsidP="000C0E6E">
            <w:pPr>
              <w:rPr>
                <w:rFonts w:ascii="Arial" w:hAnsi="Arial" w:cs="Arial"/>
                <w:sz w:val="18"/>
                <w:szCs w:val="18"/>
              </w:rPr>
            </w:pPr>
            <w:r w:rsidRPr="00C30764">
              <w:rPr>
                <w:rFonts w:ascii="Arial" w:hAnsi="Arial" w:cs="Arial"/>
                <w:sz w:val="18"/>
                <w:szCs w:val="18"/>
              </w:rPr>
              <w:t>TS29518_Namf_Communication.yaml</w:t>
            </w:r>
          </w:p>
        </w:tc>
        <w:tc>
          <w:tcPr>
            <w:tcW w:w="1063" w:type="dxa"/>
            <w:shd w:val="clear" w:color="auto" w:fill="auto"/>
          </w:tcPr>
          <w:p w14:paraId="24E7662C" w14:textId="77777777" w:rsidR="00206B25" w:rsidRPr="00C30764" w:rsidRDefault="00206B25" w:rsidP="000C0E6E">
            <w:pPr>
              <w:rPr>
                <w:rFonts w:ascii="Arial" w:hAnsi="Arial" w:cs="Arial"/>
                <w:sz w:val="18"/>
                <w:szCs w:val="18"/>
              </w:rPr>
            </w:pPr>
            <w:proofErr w:type="spellStart"/>
            <w:r w:rsidRPr="00C30764">
              <w:rPr>
                <w:rFonts w:ascii="Arial" w:hAnsi="Arial" w:cs="Arial"/>
                <w:sz w:val="18"/>
                <w:szCs w:val="18"/>
              </w:rPr>
              <w:t>namf-comm</w:t>
            </w:r>
            <w:proofErr w:type="spellEnd"/>
          </w:p>
        </w:tc>
        <w:tc>
          <w:tcPr>
            <w:tcW w:w="856" w:type="dxa"/>
            <w:shd w:val="clear" w:color="auto" w:fill="auto"/>
          </w:tcPr>
          <w:p w14:paraId="5C47690B" w14:textId="77777777" w:rsidR="00206B25" w:rsidRPr="00C30764" w:rsidRDefault="00206B25" w:rsidP="000C0E6E">
            <w:pPr>
              <w:rPr>
                <w:rFonts w:ascii="Arial" w:hAnsi="Arial" w:cs="Arial"/>
                <w:sz w:val="18"/>
                <w:szCs w:val="18"/>
              </w:rPr>
            </w:pPr>
            <w:r w:rsidRPr="00C30764">
              <w:rPr>
                <w:rFonts w:ascii="Arial" w:hAnsi="Arial" w:cs="Arial"/>
                <w:sz w:val="18"/>
                <w:szCs w:val="18"/>
              </w:rPr>
              <w:t>A.2</w:t>
            </w:r>
          </w:p>
        </w:tc>
      </w:tr>
      <w:tr w:rsidR="00206B25" w:rsidRPr="002D1C72" w14:paraId="59E64D95" w14:textId="77777777" w:rsidTr="000C0E6E">
        <w:tc>
          <w:tcPr>
            <w:tcW w:w="2015" w:type="dxa"/>
            <w:shd w:val="clear" w:color="auto" w:fill="auto"/>
          </w:tcPr>
          <w:p w14:paraId="1D25F1C8" w14:textId="77777777" w:rsidR="00206B25" w:rsidRPr="00C30764" w:rsidRDefault="00206B25" w:rsidP="000C0E6E">
            <w:pPr>
              <w:rPr>
                <w:rFonts w:ascii="Arial" w:hAnsi="Arial" w:cs="Arial"/>
                <w:sz w:val="18"/>
                <w:szCs w:val="18"/>
              </w:rPr>
            </w:pPr>
            <w:proofErr w:type="spellStart"/>
            <w:r w:rsidRPr="00C30764">
              <w:rPr>
                <w:rFonts w:ascii="Arial" w:hAnsi="Arial" w:cs="Arial"/>
                <w:sz w:val="18"/>
                <w:szCs w:val="18"/>
              </w:rPr>
              <w:t>Namf_EventExposure</w:t>
            </w:r>
            <w:proofErr w:type="spellEnd"/>
          </w:p>
        </w:tc>
        <w:tc>
          <w:tcPr>
            <w:tcW w:w="807" w:type="dxa"/>
            <w:shd w:val="clear" w:color="auto" w:fill="auto"/>
          </w:tcPr>
          <w:p w14:paraId="53B95514" w14:textId="77777777" w:rsidR="00206B25" w:rsidRPr="00C30764" w:rsidRDefault="00206B25" w:rsidP="000C0E6E">
            <w:pPr>
              <w:rPr>
                <w:rFonts w:ascii="Arial" w:hAnsi="Arial" w:cs="Arial"/>
                <w:sz w:val="18"/>
                <w:szCs w:val="18"/>
              </w:rPr>
            </w:pPr>
            <w:r w:rsidRPr="00C30764">
              <w:rPr>
                <w:rFonts w:ascii="Arial" w:hAnsi="Arial" w:cs="Arial"/>
                <w:sz w:val="18"/>
                <w:szCs w:val="18"/>
              </w:rPr>
              <w:t>6.2</w:t>
            </w:r>
          </w:p>
        </w:tc>
        <w:tc>
          <w:tcPr>
            <w:tcW w:w="1630" w:type="dxa"/>
            <w:shd w:val="clear" w:color="auto" w:fill="auto"/>
          </w:tcPr>
          <w:p w14:paraId="0801CECA" w14:textId="77777777" w:rsidR="00206B25" w:rsidRPr="00C30764" w:rsidRDefault="00206B25" w:rsidP="000C0E6E">
            <w:pPr>
              <w:rPr>
                <w:rFonts w:ascii="Arial" w:hAnsi="Arial" w:cs="Arial"/>
                <w:sz w:val="18"/>
                <w:szCs w:val="18"/>
              </w:rPr>
            </w:pPr>
            <w:r w:rsidRPr="00C30764">
              <w:rPr>
                <w:rFonts w:ascii="Arial" w:hAnsi="Arial" w:cs="Arial"/>
                <w:sz w:val="18"/>
                <w:szCs w:val="18"/>
              </w:rPr>
              <w:t>AMF Event Exposure Service</w:t>
            </w:r>
          </w:p>
        </w:tc>
        <w:tc>
          <w:tcPr>
            <w:tcW w:w="3258" w:type="dxa"/>
            <w:shd w:val="clear" w:color="auto" w:fill="auto"/>
          </w:tcPr>
          <w:p w14:paraId="4866CBC9" w14:textId="77777777" w:rsidR="00206B25" w:rsidRPr="00C30764" w:rsidRDefault="00206B25" w:rsidP="000C0E6E">
            <w:pPr>
              <w:rPr>
                <w:rFonts w:ascii="Arial" w:hAnsi="Arial" w:cs="Arial"/>
                <w:sz w:val="18"/>
                <w:szCs w:val="18"/>
              </w:rPr>
            </w:pPr>
            <w:r w:rsidRPr="00C30764">
              <w:rPr>
                <w:rFonts w:ascii="Arial" w:hAnsi="Arial" w:cs="Arial"/>
                <w:sz w:val="18"/>
                <w:szCs w:val="18"/>
              </w:rPr>
              <w:t>TS29518_Namf_EventExposure.yaml</w:t>
            </w:r>
          </w:p>
        </w:tc>
        <w:tc>
          <w:tcPr>
            <w:tcW w:w="1063" w:type="dxa"/>
            <w:shd w:val="clear" w:color="auto" w:fill="auto"/>
          </w:tcPr>
          <w:p w14:paraId="2AA4C4E6" w14:textId="77777777" w:rsidR="00206B25" w:rsidRPr="00C30764" w:rsidRDefault="00206B25" w:rsidP="000C0E6E">
            <w:pPr>
              <w:rPr>
                <w:rFonts w:ascii="Arial" w:hAnsi="Arial" w:cs="Arial"/>
                <w:sz w:val="18"/>
                <w:szCs w:val="18"/>
              </w:rPr>
            </w:pPr>
            <w:proofErr w:type="spellStart"/>
            <w:r w:rsidRPr="00C30764">
              <w:rPr>
                <w:rFonts w:ascii="Arial" w:hAnsi="Arial" w:cs="Arial"/>
                <w:sz w:val="18"/>
                <w:szCs w:val="18"/>
              </w:rPr>
              <w:t>namf-evts</w:t>
            </w:r>
            <w:proofErr w:type="spellEnd"/>
          </w:p>
        </w:tc>
        <w:tc>
          <w:tcPr>
            <w:tcW w:w="856" w:type="dxa"/>
            <w:shd w:val="clear" w:color="auto" w:fill="auto"/>
          </w:tcPr>
          <w:p w14:paraId="0E226E18" w14:textId="77777777" w:rsidR="00206B25" w:rsidRPr="00C30764" w:rsidRDefault="00206B25" w:rsidP="000C0E6E">
            <w:pPr>
              <w:rPr>
                <w:rFonts w:ascii="Arial" w:hAnsi="Arial" w:cs="Arial"/>
                <w:sz w:val="18"/>
                <w:szCs w:val="18"/>
              </w:rPr>
            </w:pPr>
            <w:r w:rsidRPr="00C30764">
              <w:rPr>
                <w:rFonts w:ascii="Arial" w:hAnsi="Arial" w:cs="Arial"/>
                <w:sz w:val="18"/>
                <w:szCs w:val="18"/>
              </w:rPr>
              <w:t>A.3</w:t>
            </w:r>
          </w:p>
        </w:tc>
      </w:tr>
      <w:tr w:rsidR="00206B25" w:rsidRPr="002D1C72" w14:paraId="7B308D2F" w14:textId="77777777" w:rsidTr="000C0E6E">
        <w:tc>
          <w:tcPr>
            <w:tcW w:w="2015" w:type="dxa"/>
            <w:shd w:val="clear" w:color="auto" w:fill="auto"/>
          </w:tcPr>
          <w:p w14:paraId="733B362D" w14:textId="77777777" w:rsidR="00206B25" w:rsidRPr="00C30764" w:rsidRDefault="00206B25" w:rsidP="000C0E6E">
            <w:pPr>
              <w:rPr>
                <w:rFonts w:ascii="Arial" w:hAnsi="Arial" w:cs="Arial"/>
                <w:sz w:val="18"/>
                <w:szCs w:val="18"/>
              </w:rPr>
            </w:pPr>
            <w:proofErr w:type="spellStart"/>
            <w:r w:rsidRPr="00C30764">
              <w:rPr>
                <w:rFonts w:ascii="Arial" w:hAnsi="Arial" w:cs="Arial"/>
                <w:sz w:val="18"/>
                <w:szCs w:val="18"/>
              </w:rPr>
              <w:t>Namf_MT</w:t>
            </w:r>
            <w:proofErr w:type="spellEnd"/>
          </w:p>
        </w:tc>
        <w:tc>
          <w:tcPr>
            <w:tcW w:w="807" w:type="dxa"/>
            <w:shd w:val="clear" w:color="auto" w:fill="auto"/>
          </w:tcPr>
          <w:p w14:paraId="419A4F83" w14:textId="77777777" w:rsidR="00206B25" w:rsidRPr="00C30764" w:rsidRDefault="00206B25" w:rsidP="000C0E6E">
            <w:pPr>
              <w:rPr>
                <w:rFonts w:ascii="Arial" w:hAnsi="Arial" w:cs="Arial"/>
                <w:sz w:val="18"/>
                <w:szCs w:val="18"/>
              </w:rPr>
            </w:pPr>
            <w:r w:rsidRPr="00C30764">
              <w:rPr>
                <w:rFonts w:ascii="Arial" w:hAnsi="Arial" w:cs="Arial"/>
                <w:sz w:val="18"/>
                <w:szCs w:val="18"/>
              </w:rPr>
              <w:t>6.3</w:t>
            </w:r>
          </w:p>
        </w:tc>
        <w:tc>
          <w:tcPr>
            <w:tcW w:w="1630" w:type="dxa"/>
            <w:shd w:val="clear" w:color="auto" w:fill="auto"/>
          </w:tcPr>
          <w:p w14:paraId="57E93579" w14:textId="77777777" w:rsidR="00206B25" w:rsidRPr="00C30764" w:rsidRDefault="00206B25" w:rsidP="000C0E6E">
            <w:pPr>
              <w:rPr>
                <w:rFonts w:ascii="Arial" w:hAnsi="Arial" w:cs="Arial"/>
                <w:sz w:val="18"/>
                <w:szCs w:val="18"/>
              </w:rPr>
            </w:pPr>
            <w:r w:rsidRPr="00C30764">
              <w:rPr>
                <w:rFonts w:ascii="Arial" w:hAnsi="Arial" w:cs="Arial"/>
                <w:sz w:val="18"/>
                <w:szCs w:val="18"/>
              </w:rPr>
              <w:t>AMF Mobile Terminated Service</w:t>
            </w:r>
          </w:p>
        </w:tc>
        <w:tc>
          <w:tcPr>
            <w:tcW w:w="3258" w:type="dxa"/>
            <w:shd w:val="clear" w:color="auto" w:fill="auto"/>
          </w:tcPr>
          <w:p w14:paraId="28B5377A" w14:textId="77777777" w:rsidR="00206B25" w:rsidRPr="00C30764" w:rsidRDefault="00206B25" w:rsidP="000C0E6E">
            <w:pPr>
              <w:rPr>
                <w:rFonts w:ascii="Arial" w:hAnsi="Arial" w:cs="Arial"/>
                <w:sz w:val="18"/>
                <w:szCs w:val="18"/>
              </w:rPr>
            </w:pPr>
            <w:r w:rsidRPr="00C30764">
              <w:rPr>
                <w:rFonts w:ascii="Arial" w:hAnsi="Arial" w:cs="Arial"/>
                <w:sz w:val="18"/>
                <w:szCs w:val="18"/>
              </w:rPr>
              <w:t>TS29518_Namf_MT.yaml</w:t>
            </w:r>
          </w:p>
        </w:tc>
        <w:tc>
          <w:tcPr>
            <w:tcW w:w="1063" w:type="dxa"/>
            <w:shd w:val="clear" w:color="auto" w:fill="auto"/>
          </w:tcPr>
          <w:p w14:paraId="4B1E18F7" w14:textId="77777777" w:rsidR="00206B25" w:rsidRPr="00C30764" w:rsidRDefault="00206B25" w:rsidP="000C0E6E">
            <w:pPr>
              <w:rPr>
                <w:rFonts w:ascii="Arial" w:hAnsi="Arial" w:cs="Arial"/>
                <w:sz w:val="18"/>
                <w:szCs w:val="18"/>
              </w:rPr>
            </w:pPr>
            <w:proofErr w:type="spellStart"/>
            <w:r w:rsidRPr="00C30764">
              <w:rPr>
                <w:rFonts w:ascii="Arial" w:hAnsi="Arial" w:cs="Arial"/>
                <w:sz w:val="18"/>
                <w:szCs w:val="18"/>
              </w:rPr>
              <w:t>namf-mt</w:t>
            </w:r>
            <w:proofErr w:type="spellEnd"/>
          </w:p>
        </w:tc>
        <w:tc>
          <w:tcPr>
            <w:tcW w:w="856" w:type="dxa"/>
            <w:shd w:val="clear" w:color="auto" w:fill="auto"/>
          </w:tcPr>
          <w:p w14:paraId="5CB086CF" w14:textId="77777777" w:rsidR="00206B25" w:rsidRPr="00C30764" w:rsidRDefault="00206B25" w:rsidP="000C0E6E">
            <w:pPr>
              <w:rPr>
                <w:rFonts w:ascii="Arial" w:hAnsi="Arial" w:cs="Arial"/>
                <w:sz w:val="18"/>
                <w:szCs w:val="18"/>
              </w:rPr>
            </w:pPr>
            <w:r w:rsidRPr="00C30764">
              <w:rPr>
                <w:rFonts w:ascii="Arial" w:hAnsi="Arial" w:cs="Arial"/>
                <w:sz w:val="18"/>
                <w:szCs w:val="18"/>
              </w:rPr>
              <w:t>A.4</w:t>
            </w:r>
          </w:p>
        </w:tc>
      </w:tr>
      <w:tr w:rsidR="00206B25" w:rsidRPr="002D1C72" w14:paraId="25912F13" w14:textId="77777777" w:rsidTr="000C0E6E">
        <w:tc>
          <w:tcPr>
            <w:tcW w:w="2015" w:type="dxa"/>
            <w:tcBorders>
              <w:top w:val="single" w:sz="4" w:space="0" w:color="auto"/>
              <w:left w:val="single" w:sz="4" w:space="0" w:color="auto"/>
              <w:bottom w:val="single" w:sz="4" w:space="0" w:color="auto"/>
              <w:right w:val="single" w:sz="4" w:space="0" w:color="auto"/>
            </w:tcBorders>
            <w:shd w:val="clear" w:color="auto" w:fill="auto"/>
          </w:tcPr>
          <w:p w14:paraId="10A54A0D" w14:textId="77777777" w:rsidR="00206B25" w:rsidRPr="00C30764" w:rsidRDefault="00206B25" w:rsidP="000C0E6E">
            <w:pPr>
              <w:rPr>
                <w:rFonts w:ascii="Arial" w:hAnsi="Arial" w:cs="Arial"/>
                <w:sz w:val="18"/>
                <w:szCs w:val="18"/>
              </w:rPr>
            </w:pPr>
            <w:proofErr w:type="spellStart"/>
            <w:r w:rsidRPr="00C30764">
              <w:rPr>
                <w:rFonts w:ascii="Arial" w:hAnsi="Arial" w:cs="Arial"/>
                <w:sz w:val="18"/>
                <w:szCs w:val="18"/>
              </w:rPr>
              <w:lastRenderedPageBreak/>
              <w:t>Namf_Location</w:t>
            </w:r>
            <w:proofErr w:type="spellEnd"/>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30167F82" w14:textId="77777777" w:rsidR="00206B25" w:rsidRPr="00C30764" w:rsidRDefault="00206B25" w:rsidP="000C0E6E">
            <w:pPr>
              <w:rPr>
                <w:rFonts w:ascii="Arial" w:hAnsi="Arial" w:cs="Arial"/>
                <w:sz w:val="18"/>
                <w:szCs w:val="18"/>
              </w:rPr>
            </w:pPr>
            <w:r w:rsidRPr="00C30764">
              <w:rPr>
                <w:rFonts w:ascii="Arial" w:hAnsi="Arial" w:cs="Arial"/>
                <w:sz w:val="18"/>
                <w:szCs w:val="18"/>
              </w:rPr>
              <w:t>6.4</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6A266D33" w14:textId="77777777" w:rsidR="00206B25" w:rsidRPr="00C30764" w:rsidRDefault="00206B25" w:rsidP="000C0E6E">
            <w:pPr>
              <w:rPr>
                <w:rFonts w:ascii="Arial" w:hAnsi="Arial" w:cs="Arial"/>
                <w:sz w:val="18"/>
                <w:szCs w:val="18"/>
              </w:rPr>
            </w:pPr>
            <w:r w:rsidRPr="00C30764">
              <w:rPr>
                <w:rFonts w:ascii="Arial" w:hAnsi="Arial" w:cs="Arial"/>
                <w:sz w:val="18"/>
                <w:szCs w:val="18"/>
              </w:rPr>
              <w:t>AMF Location Service</w:t>
            </w:r>
          </w:p>
        </w:tc>
        <w:tc>
          <w:tcPr>
            <w:tcW w:w="3258" w:type="dxa"/>
            <w:tcBorders>
              <w:top w:val="single" w:sz="4" w:space="0" w:color="auto"/>
              <w:left w:val="single" w:sz="4" w:space="0" w:color="auto"/>
              <w:bottom w:val="single" w:sz="4" w:space="0" w:color="auto"/>
              <w:right w:val="single" w:sz="4" w:space="0" w:color="auto"/>
            </w:tcBorders>
            <w:shd w:val="clear" w:color="auto" w:fill="auto"/>
          </w:tcPr>
          <w:p w14:paraId="5F382899" w14:textId="77777777" w:rsidR="00206B25" w:rsidRPr="00C30764" w:rsidRDefault="00206B25" w:rsidP="000C0E6E">
            <w:pPr>
              <w:rPr>
                <w:rFonts w:ascii="Arial" w:hAnsi="Arial" w:cs="Arial"/>
                <w:sz w:val="18"/>
                <w:szCs w:val="18"/>
              </w:rPr>
            </w:pPr>
            <w:r w:rsidRPr="00C30764">
              <w:rPr>
                <w:rFonts w:ascii="Arial" w:hAnsi="Arial" w:cs="Arial"/>
                <w:sz w:val="18"/>
                <w:szCs w:val="18"/>
              </w:rPr>
              <w:t>TS29518_Namf_Location.yaml</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87A6514" w14:textId="77777777" w:rsidR="00206B25" w:rsidRPr="00C30764" w:rsidRDefault="00206B25" w:rsidP="000C0E6E">
            <w:pPr>
              <w:rPr>
                <w:rFonts w:ascii="Arial" w:hAnsi="Arial" w:cs="Arial"/>
                <w:sz w:val="18"/>
                <w:szCs w:val="18"/>
              </w:rPr>
            </w:pPr>
            <w:proofErr w:type="spellStart"/>
            <w:r w:rsidRPr="00C30764">
              <w:rPr>
                <w:rFonts w:ascii="Arial" w:hAnsi="Arial" w:cs="Arial"/>
                <w:sz w:val="18"/>
                <w:szCs w:val="18"/>
              </w:rPr>
              <w:t>namf-loc</w:t>
            </w:r>
            <w:proofErr w:type="spellEnd"/>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846E88" w14:textId="77777777" w:rsidR="00206B25" w:rsidRPr="00C30764" w:rsidRDefault="00206B25" w:rsidP="000C0E6E">
            <w:pPr>
              <w:rPr>
                <w:rFonts w:ascii="Arial" w:hAnsi="Arial" w:cs="Arial"/>
                <w:sz w:val="18"/>
                <w:szCs w:val="18"/>
              </w:rPr>
            </w:pPr>
            <w:r w:rsidRPr="00C30764">
              <w:rPr>
                <w:rFonts w:ascii="Arial" w:hAnsi="Arial" w:cs="Arial"/>
                <w:sz w:val="18"/>
                <w:szCs w:val="18"/>
              </w:rPr>
              <w:t>A.5</w:t>
            </w:r>
          </w:p>
        </w:tc>
      </w:tr>
    </w:tbl>
    <w:p w14:paraId="0C093A75" w14:textId="77777777" w:rsidR="00206B25" w:rsidRDefault="00206B25" w:rsidP="00206B25"/>
    <w:p w14:paraId="0B8323C0" w14:textId="77777777" w:rsidR="00206B25" w:rsidRPr="006B5418" w:rsidRDefault="00206B25" w:rsidP="00206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4E6EF" w14:textId="77777777" w:rsidR="00206B25" w:rsidRPr="003B2883" w:rsidRDefault="00206B25" w:rsidP="00206B25"/>
    <w:p w14:paraId="03D88941" w14:textId="77777777" w:rsidR="00206B25" w:rsidRPr="003B2883" w:rsidRDefault="00206B25" w:rsidP="00206B25">
      <w:pPr>
        <w:pStyle w:val="3"/>
      </w:pPr>
      <w:bookmarkStart w:id="34" w:name="_Toc25156226"/>
      <w:bookmarkStart w:id="35" w:name="_Toc34124526"/>
      <w:bookmarkStart w:id="36" w:name="_Toc43207640"/>
      <w:bookmarkStart w:id="37" w:name="_Toc49857120"/>
      <w:bookmarkStart w:id="38" w:name="_Toc56676954"/>
      <w:bookmarkStart w:id="39" w:name="_Toc56691477"/>
      <w:bookmarkStart w:id="40" w:name="_Toc56698741"/>
      <w:bookmarkStart w:id="41" w:name="_Toc75849811"/>
      <w:r w:rsidRPr="003B2883">
        <w:t>5.3.1</w:t>
      </w:r>
      <w:r w:rsidRPr="003B2883">
        <w:tab/>
        <w:t>Service Description</w:t>
      </w:r>
      <w:bookmarkEnd w:id="34"/>
      <w:bookmarkEnd w:id="35"/>
      <w:bookmarkEnd w:id="36"/>
      <w:bookmarkEnd w:id="37"/>
      <w:bookmarkEnd w:id="38"/>
      <w:bookmarkEnd w:id="39"/>
      <w:bookmarkEnd w:id="40"/>
      <w:bookmarkEnd w:id="41"/>
    </w:p>
    <w:p w14:paraId="251629A8" w14:textId="0271D5C3" w:rsidR="00206B25" w:rsidRPr="003B2883" w:rsidRDefault="00206B25" w:rsidP="00206B2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NWDAF, </w:t>
      </w:r>
      <w:ins w:id="42" w:author="Huawei" w:date="2021-07-28T09:39:00Z">
        <w:r w:rsidR="008D529D">
          <w:rPr>
            <w:lang w:eastAsia="zh-CN"/>
          </w:rPr>
          <w:t xml:space="preserve">DCCF, </w:t>
        </w:r>
      </w:ins>
      <w:r>
        <w:rPr>
          <w:lang w:eastAsia="zh-CN"/>
        </w:rPr>
        <w:t>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E48CE7D" w14:textId="77777777" w:rsidR="00206B25" w:rsidRPr="003B2883" w:rsidRDefault="00206B25" w:rsidP="00206B25">
      <w:r w:rsidRPr="003B2883">
        <w:t xml:space="preserve">The following events are provided by </w:t>
      </w:r>
      <w:proofErr w:type="spellStart"/>
      <w:r w:rsidRPr="003B2883">
        <w:t>Namf_EventExposure</w:t>
      </w:r>
      <w:proofErr w:type="spellEnd"/>
      <w:r w:rsidRPr="003B2883">
        <w:t xml:space="preserve"> Service:</w:t>
      </w:r>
    </w:p>
    <w:p w14:paraId="2A267268" w14:textId="77777777" w:rsidR="00206B25" w:rsidRPr="003B2883" w:rsidRDefault="00206B25" w:rsidP="00206B25">
      <w:pPr>
        <w:pStyle w:val="B1"/>
      </w:pPr>
      <w:r w:rsidRPr="003B2883">
        <w:t>Event: Location-Report</w:t>
      </w:r>
    </w:p>
    <w:p w14:paraId="1FFFCB9C" w14:textId="77777777" w:rsidR="00206B25" w:rsidRPr="003B2883" w:rsidRDefault="00206B25" w:rsidP="00206B25">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3332F29E" w14:textId="77777777" w:rsidR="00206B25" w:rsidRPr="003B2883" w:rsidRDefault="00206B25" w:rsidP="00206B25">
      <w:pPr>
        <w:pStyle w:val="B2"/>
      </w:pPr>
      <w:r w:rsidRPr="003B2883">
        <w:tab/>
        <w:t>This event implements the "Location Reporting" event in table 4.15.3.1-1 of</w:t>
      </w:r>
      <w:r>
        <w:t xml:space="preserve"> 3GPP TS </w:t>
      </w:r>
      <w:r w:rsidRPr="003B2883">
        <w:t>23.502</w:t>
      </w:r>
      <w:r>
        <w:t> </w:t>
      </w:r>
      <w:r w:rsidRPr="003B2883">
        <w:t>[3].</w:t>
      </w:r>
    </w:p>
    <w:p w14:paraId="44927429" w14:textId="77777777" w:rsidR="00206B25" w:rsidRPr="003B2883" w:rsidRDefault="00206B25" w:rsidP="00206B25">
      <w:pPr>
        <w:pStyle w:val="B2"/>
      </w:pPr>
      <w:r w:rsidRPr="003B2883">
        <w:tab/>
      </w:r>
      <w:r w:rsidRPr="003B2883">
        <w:rPr>
          <w:u w:val="single"/>
        </w:rPr>
        <w:t>UE Type</w:t>
      </w:r>
      <w:r w:rsidRPr="003B2883">
        <w:t>: One UE, Group of UEs</w:t>
      </w:r>
      <w:r>
        <w:t>, any UE</w:t>
      </w:r>
    </w:p>
    <w:p w14:paraId="417F1DCA" w14:textId="77777777" w:rsidR="00206B25" w:rsidRPr="003B2883" w:rsidRDefault="00206B25" w:rsidP="00206B2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4A6A081" w14:textId="77777777" w:rsidR="00206B25" w:rsidRPr="003B2883" w:rsidRDefault="00206B25" w:rsidP="00206B25">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76851B3" w14:textId="77777777" w:rsidR="00206B25" w:rsidRPr="003B2883" w:rsidRDefault="00206B25" w:rsidP="00206B25">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08131BE5" w14:textId="77777777" w:rsidR="00206B25" w:rsidRDefault="00206B25" w:rsidP="00206B2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021C7D4" w14:textId="77777777" w:rsidR="00206B25" w:rsidRPr="003B2883" w:rsidRDefault="00206B25" w:rsidP="00206B2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FBED3B" w14:textId="77777777" w:rsidR="00206B25" w:rsidRPr="003B2883" w:rsidRDefault="00206B25" w:rsidP="00206B25">
      <w:pPr>
        <w:pStyle w:val="B1"/>
      </w:pPr>
      <w:r w:rsidRPr="003B2883">
        <w:t>Event: Presence-In-AOI-Report</w:t>
      </w:r>
    </w:p>
    <w:p w14:paraId="7DC8A268" w14:textId="77777777" w:rsidR="00206B25" w:rsidRPr="003B2883" w:rsidRDefault="00206B25" w:rsidP="00206B25">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150B75E8" w14:textId="77777777" w:rsidR="00206B25" w:rsidRPr="003B2883" w:rsidRDefault="00206B25" w:rsidP="00206B25">
      <w:pPr>
        <w:pStyle w:val="B2"/>
      </w:pPr>
      <w:r w:rsidRPr="003B2883">
        <w:tab/>
      </w:r>
      <w:r w:rsidRPr="003B2883">
        <w:rPr>
          <w:u w:val="single"/>
        </w:rPr>
        <w:t>UE Type:</w:t>
      </w:r>
      <w:r w:rsidRPr="003B2883">
        <w:t xml:space="preserve"> One UE, Group of UEs</w:t>
      </w:r>
      <w:r>
        <w:t>, any UE</w:t>
      </w:r>
    </w:p>
    <w:p w14:paraId="73B6FE26" w14:textId="77777777" w:rsidR="00206B25" w:rsidRPr="003B2883" w:rsidRDefault="00206B25" w:rsidP="00206B25">
      <w:pPr>
        <w:pStyle w:val="B2"/>
      </w:pPr>
      <w:r w:rsidRPr="003B2883">
        <w:tab/>
      </w:r>
      <w:r w:rsidRPr="003B2883">
        <w:rPr>
          <w:u w:val="single"/>
        </w:rPr>
        <w:t>Report Type:</w:t>
      </w:r>
      <w:r w:rsidRPr="003B2883">
        <w:t xml:space="preserve"> One-Time Report, Continuously Report</w:t>
      </w:r>
    </w:p>
    <w:p w14:paraId="4E40F2D6" w14:textId="77777777" w:rsidR="00206B25" w:rsidRPr="003B2883" w:rsidRDefault="00206B25" w:rsidP="00206B25">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2CB0DF79" w14:textId="77777777" w:rsidR="00206B25" w:rsidRPr="003B2883" w:rsidRDefault="00206B25" w:rsidP="00206B25">
      <w:pPr>
        <w:pStyle w:val="B2"/>
      </w:pPr>
      <w:r w:rsidRPr="003B2883">
        <w:tab/>
      </w:r>
      <w:r w:rsidRPr="003B2883">
        <w:rPr>
          <w:u w:val="single"/>
        </w:rPr>
        <w:t>Notification:</w:t>
      </w:r>
      <w:r w:rsidRPr="003B2883">
        <w:t xml:space="preserve"> UE-ID</w:t>
      </w:r>
      <w:r>
        <w:t>(s)</w:t>
      </w:r>
      <w:r w:rsidRPr="003B2883">
        <w:t>, Area identifier, Presence Status (IN/OUT/UNKNOWN)</w:t>
      </w:r>
    </w:p>
    <w:p w14:paraId="1879F5BC" w14:textId="77777777" w:rsidR="00206B25" w:rsidRPr="003B2883" w:rsidRDefault="00206B25" w:rsidP="00206B25">
      <w:pPr>
        <w:pStyle w:val="B1"/>
      </w:pPr>
      <w:r w:rsidRPr="003B2883">
        <w:t>Event: Time-Zone-Report</w:t>
      </w:r>
    </w:p>
    <w:p w14:paraId="19D4D96F" w14:textId="77777777" w:rsidR="00206B25" w:rsidRPr="003B2883" w:rsidRDefault="00206B25" w:rsidP="00206B25">
      <w:pPr>
        <w:pStyle w:val="B2"/>
      </w:pPr>
      <w:r w:rsidRPr="003B2883">
        <w:tab/>
        <w:t>A NF subscribes to this event to receive the current time zone of a UE or a group of UEs, and updated time zone of the UE or any UE in the group when AMF becomes aware of a time zone change of the UE.</w:t>
      </w:r>
    </w:p>
    <w:p w14:paraId="15A62A47" w14:textId="77777777" w:rsidR="00206B25" w:rsidRPr="003B2883" w:rsidRDefault="00206B25" w:rsidP="00206B25">
      <w:pPr>
        <w:pStyle w:val="B2"/>
      </w:pPr>
      <w:r w:rsidRPr="003B2883">
        <w:tab/>
      </w:r>
      <w:r w:rsidRPr="003B2883">
        <w:rPr>
          <w:u w:val="single"/>
        </w:rPr>
        <w:t>UE Type</w:t>
      </w:r>
      <w:r w:rsidRPr="003B2883">
        <w:t>: One UE, Group of UEs</w:t>
      </w:r>
    </w:p>
    <w:p w14:paraId="22B0AD0D"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6EEB9B98" w14:textId="77777777" w:rsidR="00206B25" w:rsidRPr="003B2883" w:rsidRDefault="00206B25" w:rsidP="00206B25">
      <w:pPr>
        <w:pStyle w:val="B2"/>
      </w:pPr>
      <w:r w:rsidRPr="003B2883">
        <w:tab/>
      </w:r>
      <w:r w:rsidRPr="003B2883">
        <w:rPr>
          <w:u w:val="single"/>
        </w:rPr>
        <w:t>Input:</w:t>
      </w:r>
      <w:r w:rsidRPr="003B2883">
        <w:t xml:space="preserve"> UE ID(s)</w:t>
      </w:r>
    </w:p>
    <w:p w14:paraId="5FBD082F" w14:textId="77777777" w:rsidR="00206B25" w:rsidRPr="003B2883" w:rsidRDefault="00206B25" w:rsidP="00206B25">
      <w:pPr>
        <w:pStyle w:val="B2"/>
      </w:pPr>
      <w:r w:rsidRPr="003B2883">
        <w:tab/>
      </w:r>
      <w:r w:rsidRPr="003B2883">
        <w:rPr>
          <w:u w:val="single"/>
        </w:rPr>
        <w:t>Notification;</w:t>
      </w:r>
      <w:r w:rsidRPr="003B2883">
        <w:t xml:space="preserve"> UE-ID, most recent time-zone</w:t>
      </w:r>
    </w:p>
    <w:p w14:paraId="71EFD78D" w14:textId="77777777" w:rsidR="00206B25" w:rsidRPr="003B2883" w:rsidRDefault="00206B25" w:rsidP="00206B25">
      <w:pPr>
        <w:pStyle w:val="B1"/>
      </w:pPr>
      <w:r w:rsidRPr="003B2883">
        <w:lastRenderedPageBreak/>
        <w:t>Event: Access-Type-Report</w:t>
      </w:r>
    </w:p>
    <w:p w14:paraId="192D2C51" w14:textId="77777777" w:rsidR="00206B25" w:rsidRPr="003B2883" w:rsidRDefault="00206B25" w:rsidP="00206B25">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7509EF12" w14:textId="77777777" w:rsidR="00206B25" w:rsidRPr="003B2883" w:rsidRDefault="00206B25" w:rsidP="00206B25">
      <w:pPr>
        <w:pStyle w:val="B2"/>
      </w:pPr>
      <w:r w:rsidRPr="003B2883">
        <w:tab/>
      </w:r>
      <w:r w:rsidRPr="003B2883">
        <w:rPr>
          <w:u w:val="single"/>
        </w:rPr>
        <w:t>UE Type</w:t>
      </w:r>
      <w:r w:rsidRPr="003B2883">
        <w:t>: One UE, Group of UEs</w:t>
      </w:r>
      <w:r>
        <w:t>, any UE</w:t>
      </w:r>
    </w:p>
    <w:p w14:paraId="192588F7"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50043649" w14:textId="77777777" w:rsidR="00206B25" w:rsidRPr="003B2883" w:rsidRDefault="00206B25" w:rsidP="00206B2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CA35E18" w14:textId="77777777" w:rsidR="00206B25" w:rsidRPr="003B2883" w:rsidRDefault="00206B25" w:rsidP="00206B25">
      <w:pPr>
        <w:pStyle w:val="B2"/>
      </w:pPr>
      <w:r w:rsidRPr="003B2883">
        <w:tab/>
      </w:r>
      <w:r w:rsidRPr="003B2883">
        <w:rPr>
          <w:u w:val="single"/>
        </w:rPr>
        <w:t>Notification;</w:t>
      </w:r>
      <w:r w:rsidRPr="003B2883">
        <w:t xml:space="preserve"> UE ID, most recent access-types (3GPP, Non-3GPP)</w:t>
      </w:r>
    </w:p>
    <w:p w14:paraId="325D94D0" w14:textId="77777777" w:rsidR="00206B25" w:rsidRPr="003B2883" w:rsidRDefault="00206B25" w:rsidP="00206B25">
      <w:pPr>
        <w:pStyle w:val="B1"/>
      </w:pPr>
      <w:r w:rsidRPr="003B2883">
        <w:t>Event: Registration-State-Report</w:t>
      </w:r>
    </w:p>
    <w:p w14:paraId="4B22BE16" w14:textId="77777777" w:rsidR="00206B25" w:rsidRPr="003B2883" w:rsidRDefault="00206B25" w:rsidP="00206B2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EE3399F" w14:textId="77777777" w:rsidR="00206B25" w:rsidRPr="003B2883" w:rsidRDefault="00206B25" w:rsidP="00206B25">
      <w:pPr>
        <w:pStyle w:val="B2"/>
      </w:pPr>
      <w:r w:rsidRPr="003B2883">
        <w:tab/>
      </w:r>
      <w:r w:rsidRPr="003B2883">
        <w:rPr>
          <w:u w:val="single"/>
        </w:rPr>
        <w:t>UE Type</w:t>
      </w:r>
      <w:r w:rsidRPr="003B2883">
        <w:t>: One UE, Group of UEs</w:t>
      </w:r>
      <w:r>
        <w:t>, any UE</w:t>
      </w:r>
    </w:p>
    <w:p w14:paraId="3E264441"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5D1553FE" w14:textId="77777777" w:rsidR="00206B25" w:rsidRPr="003B2883" w:rsidRDefault="00206B25" w:rsidP="00206B2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6442412" w14:textId="77777777" w:rsidR="00206B25" w:rsidRPr="003B2883" w:rsidRDefault="00206B25" w:rsidP="00206B25">
      <w:pPr>
        <w:pStyle w:val="B2"/>
      </w:pPr>
      <w:r w:rsidRPr="003B2883">
        <w:tab/>
      </w:r>
      <w:r w:rsidRPr="003B2883">
        <w:rPr>
          <w:u w:val="single"/>
        </w:rPr>
        <w:t>Notification;</w:t>
      </w:r>
      <w:r w:rsidRPr="003B2883">
        <w:t xml:space="preserve"> UE ID, most recent registration state (REGISTERED/DEREGISTERED) with access type</w:t>
      </w:r>
    </w:p>
    <w:p w14:paraId="4F28967D" w14:textId="77777777" w:rsidR="00206B25" w:rsidRPr="003B2883" w:rsidRDefault="00206B25" w:rsidP="00206B25">
      <w:pPr>
        <w:pStyle w:val="B1"/>
      </w:pPr>
      <w:r w:rsidRPr="003B2883">
        <w:t>Event: Connectivity-State-Report</w:t>
      </w:r>
    </w:p>
    <w:p w14:paraId="63220BFB" w14:textId="77777777" w:rsidR="00206B25" w:rsidRPr="003B2883" w:rsidRDefault="00206B25" w:rsidP="00206B2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C327C78" w14:textId="77777777" w:rsidR="00206B25" w:rsidRPr="003B2883" w:rsidRDefault="00206B25" w:rsidP="00206B25">
      <w:pPr>
        <w:pStyle w:val="B2"/>
      </w:pPr>
      <w:r w:rsidRPr="003B2883">
        <w:tab/>
      </w:r>
      <w:r w:rsidRPr="003B2883">
        <w:rPr>
          <w:u w:val="single"/>
        </w:rPr>
        <w:t>UE Type</w:t>
      </w:r>
      <w:r w:rsidRPr="003B2883">
        <w:t>: One UE, Group of UEs</w:t>
      </w:r>
    </w:p>
    <w:p w14:paraId="27DDCABB"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02B73830" w14:textId="77777777" w:rsidR="00206B25" w:rsidRPr="003B2883" w:rsidRDefault="00206B25" w:rsidP="00206B25">
      <w:pPr>
        <w:pStyle w:val="B2"/>
      </w:pPr>
      <w:r w:rsidRPr="003B2883">
        <w:tab/>
      </w:r>
      <w:r w:rsidRPr="003B2883">
        <w:rPr>
          <w:u w:val="single"/>
        </w:rPr>
        <w:t>Input:</w:t>
      </w:r>
      <w:r w:rsidRPr="003B2883">
        <w:t xml:space="preserve"> UE ID(s)</w:t>
      </w:r>
    </w:p>
    <w:p w14:paraId="49F32B28" w14:textId="77777777" w:rsidR="00206B25" w:rsidRPr="003B2883" w:rsidRDefault="00206B25" w:rsidP="00206B25">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0CB6D56" w14:textId="77777777" w:rsidR="00206B25" w:rsidRPr="003B2883" w:rsidRDefault="00206B25" w:rsidP="00206B25">
      <w:pPr>
        <w:pStyle w:val="B1"/>
      </w:pPr>
      <w:r w:rsidRPr="003B2883">
        <w:t>Event: Reachability-Report</w:t>
      </w:r>
    </w:p>
    <w:p w14:paraId="672E3184" w14:textId="77777777" w:rsidR="00206B25" w:rsidRDefault="00206B25" w:rsidP="00206B25">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22E7469" w14:textId="77777777" w:rsidR="00206B25" w:rsidRDefault="00206B25" w:rsidP="00206B2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7B34C9B7" w14:textId="77777777" w:rsidR="00206B25" w:rsidRDefault="00206B25" w:rsidP="00206B25">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32B6F23" w14:textId="77777777" w:rsidR="00206B25" w:rsidRDefault="00206B25" w:rsidP="00206B25">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24535CB8" w14:textId="77777777" w:rsidR="00206B25" w:rsidRDefault="00206B25" w:rsidP="00206B25">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D18D1DE" w14:textId="77777777" w:rsidR="00206B25" w:rsidRDefault="00206B25" w:rsidP="00206B25">
      <w:pPr>
        <w:pStyle w:val="B2"/>
      </w:pPr>
      <w:r>
        <w:lastRenderedPageBreak/>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2C37EF04" w14:textId="77777777" w:rsidR="00206B25" w:rsidRPr="003B2883" w:rsidRDefault="00206B25" w:rsidP="00206B25">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8D93D39" w14:textId="77777777" w:rsidR="00206B25" w:rsidRPr="003B2883" w:rsidRDefault="00206B25" w:rsidP="00206B25">
      <w:pPr>
        <w:pStyle w:val="B2"/>
      </w:pPr>
      <w:r w:rsidRPr="003B2883">
        <w:tab/>
      </w:r>
      <w:r w:rsidRPr="003B2883">
        <w:rPr>
          <w:u w:val="single"/>
        </w:rPr>
        <w:t>UE Type</w:t>
      </w:r>
      <w:r w:rsidRPr="003B2883">
        <w:t>: One UE, Group of UEs</w:t>
      </w:r>
    </w:p>
    <w:p w14:paraId="410EAC91"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6AFF1010" w14:textId="77777777" w:rsidR="00206B25" w:rsidRPr="003B2883" w:rsidRDefault="00206B25" w:rsidP="00206B25">
      <w:pPr>
        <w:pStyle w:val="B2"/>
      </w:pPr>
      <w:r w:rsidRPr="003B2883">
        <w:tab/>
      </w:r>
      <w:r w:rsidRPr="003B2883">
        <w:rPr>
          <w:u w:val="single"/>
        </w:rPr>
        <w:t>Input:</w:t>
      </w:r>
      <w:r w:rsidRPr="003B2883">
        <w:t xml:space="preserve"> UE ID(s)</w:t>
      </w:r>
      <w:r>
        <w:t>, (optional) Reachability Filter</w:t>
      </w:r>
    </w:p>
    <w:p w14:paraId="56182A66" w14:textId="77777777" w:rsidR="00206B25" w:rsidRPr="003B2883" w:rsidRDefault="00206B25" w:rsidP="00206B25">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781F7D2B" w14:textId="77777777" w:rsidR="00206B25" w:rsidRPr="003B2883" w:rsidRDefault="00206B25" w:rsidP="00206B25">
      <w:pPr>
        <w:pStyle w:val="B1"/>
      </w:pPr>
      <w:r w:rsidRPr="003B2883">
        <w:t>Event: Communication-Failure-Report</w:t>
      </w:r>
    </w:p>
    <w:p w14:paraId="6B11CCF6" w14:textId="77777777" w:rsidR="00206B25" w:rsidRPr="003B2883" w:rsidRDefault="00206B25" w:rsidP="00206B25">
      <w:pPr>
        <w:pStyle w:val="B2"/>
      </w:pPr>
      <w:r w:rsidRPr="003B2883">
        <w:tab/>
        <w:t>A NF subscribes to this event to receive the Communication failure report of a UE or group of UEs or any UE, when the AMF becomes aware of a RAN or NAS failure event.</w:t>
      </w:r>
    </w:p>
    <w:p w14:paraId="24F0DA67" w14:textId="77777777" w:rsidR="00206B25" w:rsidRPr="003B2883" w:rsidRDefault="00206B25" w:rsidP="00206B25">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46F75D96" w14:textId="77777777" w:rsidR="00206B25" w:rsidRPr="003B2883" w:rsidRDefault="00206B25" w:rsidP="00206B25">
      <w:pPr>
        <w:pStyle w:val="B2"/>
      </w:pPr>
      <w:r w:rsidRPr="003B2883">
        <w:tab/>
      </w:r>
      <w:r w:rsidRPr="003B2883">
        <w:rPr>
          <w:u w:val="single"/>
        </w:rPr>
        <w:t>UE Type</w:t>
      </w:r>
      <w:r w:rsidRPr="003B2883">
        <w:t>: One UE, Group of UEs, any UE</w:t>
      </w:r>
    </w:p>
    <w:p w14:paraId="1ACE17DD"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6F7640FD" w14:textId="77777777" w:rsidR="00206B25" w:rsidRPr="003B2883" w:rsidRDefault="00206B25" w:rsidP="00206B2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26A82398" w14:textId="77777777" w:rsidR="00206B25" w:rsidRPr="003B2883" w:rsidRDefault="00206B25" w:rsidP="00206B25">
      <w:pPr>
        <w:pStyle w:val="B2"/>
      </w:pPr>
      <w:r w:rsidRPr="003B2883">
        <w:tab/>
      </w:r>
      <w:r w:rsidRPr="003B2883">
        <w:rPr>
          <w:u w:val="single"/>
        </w:rPr>
        <w:t>Notification;</w:t>
      </w:r>
      <w:r w:rsidRPr="003B2883">
        <w:t xml:space="preserve"> UE ID, RAN/NAS release code.</w:t>
      </w:r>
    </w:p>
    <w:p w14:paraId="1B6A5776" w14:textId="77777777" w:rsidR="00206B25" w:rsidRPr="003B2883" w:rsidRDefault="00206B25" w:rsidP="00206B25">
      <w:pPr>
        <w:pStyle w:val="B1"/>
      </w:pPr>
      <w:r w:rsidRPr="003B2883">
        <w:t>Event: UEs-In-Area-Report</w:t>
      </w:r>
    </w:p>
    <w:p w14:paraId="59AA0A28" w14:textId="77777777" w:rsidR="00206B25" w:rsidRPr="003B2883" w:rsidRDefault="00206B25" w:rsidP="00206B25">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6B547486" w14:textId="77777777" w:rsidR="00206B25" w:rsidRPr="003B2883" w:rsidRDefault="00206B25" w:rsidP="00206B2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2072A46" w14:textId="77777777" w:rsidR="00206B25" w:rsidRPr="003B2883" w:rsidRDefault="00206B25" w:rsidP="00206B25">
      <w:pPr>
        <w:pStyle w:val="B2"/>
      </w:pPr>
      <w:r w:rsidRPr="003B2883">
        <w:tab/>
      </w:r>
      <w:r w:rsidRPr="003B2883">
        <w:rPr>
          <w:u w:val="single"/>
        </w:rPr>
        <w:t>UE Type</w:t>
      </w:r>
      <w:r w:rsidRPr="003B2883">
        <w:t>: any UE</w:t>
      </w:r>
    </w:p>
    <w:p w14:paraId="07ED80FF" w14:textId="77777777" w:rsidR="00206B25" w:rsidRPr="003B2883" w:rsidRDefault="00206B25" w:rsidP="00206B25">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3D7A67A4" w14:textId="77777777" w:rsidR="00206B25" w:rsidRPr="003B2883" w:rsidRDefault="00206B25" w:rsidP="00206B25">
      <w:pPr>
        <w:pStyle w:val="B2"/>
      </w:pPr>
      <w:r w:rsidRPr="003B2883">
        <w:tab/>
      </w:r>
      <w:r w:rsidRPr="003B2883">
        <w:rPr>
          <w:u w:val="single"/>
        </w:rPr>
        <w:t>Notification</w:t>
      </w:r>
      <w:r w:rsidRPr="003B2883">
        <w:t>: Number of UEs in the area</w:t>
      </w:r>
    </w:p>
    <w:p w14:paraId="1BE6D07A" w14:textId="77777777" w:rsidR="00206B25" w:rsidRPr="003B2883" w:rsidRDefault="00206B25" w:rsidP="00206B25">
      <w:pPr>
        <w:pStyle w:val="NO"/>
      </w:pPr>
      <w:r w:rsidRPr="003B2883">
        <w:t xml:space="preserve">NOTE </w:t>
      </w:r>
      <w:r>
        <w:t>5</w:t>
      </w:r>
      <w:r w:rsidRPr="003B2883">
        <w:t>:</w:t>
      </w:r>
      <w:r w:rsidRPr="003B2883">
        <w:tab/>
        <w:t>For an Immediate Report, UE Last Known Location is used to count the UEs within the area.</w:t>
      </w:r>
    </w:p>
    <w:p w14:paraId="00D8A041" w14:textId="77777777" w:rsidR="00206B25" w:rsidRPr="003B2883" w:rsidRDefault="00206B25" w:rsidP="00206B25">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11889F7A" w14:textId="77777777" w:rsidR="00206B25" w:rsidRPr="003B2883" w:rsidRDefault="00206B25" w:rsidP="00206B25">
      <w:pPr>
        <w:pStyle w:val="B1"/>
      </w:pPr>
      <w:r w:rsidRPr="003B2883">
        <w:t>Event: Loss-of-Connectivity</w:t>
      </w:r>
    </w:p>
    <w:p w14:paraId="415AD833" w14:textId="77777777" w:rsidR="00206B25" w:rsidRPr="003B2883" w:rsidRDefault="00206B25" w:rsidP="00206B2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5524E971" w14:textId="77777777" w:rsidR="00206B25" w:rsidRPr="003B2883" w:rsidRDefault="00206B25" w:rsidP="00206B25">
      <w:pPr>
        <w:pStyle w:val="B2"/>
      </w:pPr>
      <w:r w:rsidRPr="003B2883">
        <w:lastRenderedPageBreak/>
        <w:tab/>
        <w:t>This event implements the "Loss of Connectivity" event in table 4.15.3.1-1 of</w:t>
      </w:r>
      <w:r>
        <w:t xml:space="preserve"> 3GPP TS </w:t>
      </w:r>
      <w:r w:rsidRPr="003B2883">
        <w:t>23.502</w:t>
      </w:r>
      <w:r>
        <w:t> </w:t>
      </w:r>
      <w:r w:rsidRPr="003B2883">
        <w:t>[3].</w:t>
      </w:r>
    </w:p>
    <w:p w14:paraId="041C6C2C" w14:textId="77777777" w:rsidR="00206B25" w:rsidRPr="003B2883" w:rsidRDefault="00206B25" w:rsidP="00206B25">
      <w:pPr>
        <w:pStyle w:val="B2"/>
      </w:pPr>
      <w:r w:rsidRPr="003B2883">
        <w:tab/>
      </w:r>
      <w:r w:rsidRPr="003B2883">
        <w:rPr>
          <w:u w:val="single"/>
        </w:rPr>
        <w:t>UE Type</w:t>
      </w:r>
      <w:r w:rsidRPr="003B2883">
        <w:t>: One UE, Group of UEs.</w:t>
      </w:r>
    </w:p>
    <w:p w14:paraId="516E7879"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1610A568" w14:textId="77777777" w:rsidR="00206B25" w:rsidRPr="003B2883" w:rsidRDefault="00206B25" w:rsidP="00206B25">
      <w:pPr>
        <w:pStyle w:val="B2"/>
      </w:pPr>
      <w:r w:rsidRPr="003B2883">
        <w:tab/>
      </w:r>
      <w:r w:rsidRPr="003B2883">
        <w:rPr>
          <w:u w:val="single"/>
        </w:rPr>
        <w:t>Input:</w:t>
      </w:r>
      <w:r w:rsidRPr="003B2883">
        <w:t xml:space="preserve"> UE ID(s)</w:t>
      </w:r>
    </w:p>
    <w:p w14:paraId="17A64C64" w14:textId="77777777" w:rsidR="00206B25" w:rsidRPr="003B2883" w:rsidRDefault="00206B25" w:rsidP="00206B25">
      <w:pPr>
        <w:pStyle w:val="B2"/>
      </w:pPr>
      <w:r w:rsidRPr="003B2883">
        <w:tab/>
        <w:t>Notification; UE ID.</w:t>
      </w:r>
    </w:p>
    <w:p w14:paraId="61CD685A" w14:textId="77777777" w:rsidR="00206B25" w:rsidRPr="003B2883" w:rsidRDefault="00206B25" w:rsidP="00206B25">
      <w:pPr>
        <w:pStyle w:val="B1"/>
      </w:pPr>
      <w:r w:rsidRPr="003B2883">
        <w:t xml:space="preserve">Event: </w:t>
      </w:r>
      <w:r>
        <w:t>5GS-User-State</w:t>
      </w:r>
      <w:r w:rsidRPr="003B2883">
        <w:t>-Report</w:t>
      </w:r>
    </w:p>
    <w:p w14:paraId="20291E3D" w14:textId="77777777" w:rsidR="00206B25" w:rsidRPr="003B2883" w:rsidRDefault="00206B25" w:rsidP="00206B25">
      <w:pPr>
        <w:pStyle w:val="B2"/>
      </w:pPr>
      <w:r w:rsidRPr="003B2883">
        <w:tab/>
        <w:t xml:space="preserve">A NF subscribes to this event to receive the </w:t>
      </w:r>
      <w:r>
        <w:t xml:space="preserve">5GS User State </w:t>
      </w:r>
      <w:r w:rsidRPr="003B2883">
        <w:t>of a UE.</w:t>
      </w:r>
    </w:p>
    <w:p w14:paraId="6479BFF5" w14:textId="77777777" w:rsidR="00206B25" w:rsidRPr="003B2883" w:rsidRDefault="00206B25" w:rsidP="00206B25">
      <w:pPr>
        <w:pStyle w:val="B2"/>
      </w:pPr>
      <w:r w:rsidRPr="003B2883">
        <w:tab/>
      </w:r>
      <w:r w:rsidRPr="003B2883">
        <w:rPr>
          <w:u w:val="single"/>
        </w:rPr>
        <w:t>UE Type</w:t>
      </w:r>
      <w:r w:rsidRPr="003B2883">
        <w:t>: One UE</w:t>
      </w:r>
    </w:p>
    <w:p w14:paraId="2DC603E1" w14:textId="77777777" w:rsidR="00206B25" w:rsidRPr="003B2883" w:rsidRDefault="00206B25" w:rsidP="00206B25">
      <w:pPr>
        <w:pStyle w:val="B2"/>
      </w:pPr>
      <w:r w:rsidRPr="003B2883">
        <w:tab/>
      </w:r>
      <w:r w:rsidRPr="003B2883">
        <w:rPr>
          <w:u w:val="single"/>
        </w:rPr>
        <w:t>Report Type:</w:t>
      </w:r>
      <w:r w:rsidRPr="003B2883">
        <w:t xml:space="preserve"> One-Time Report</w:t>
      </w:r>
    </w:p>
    <w:p w14:paraId="208F9B78" w14:textId="77777777" w:rsidR="00206B25" w:rsidRPr="003B2883" w:rsidRDefault="00206B25" w:rsidP="00206B25">
      <w:pPr>
        <w:pStyle w:val="B2"/>
      </w:pPr>
      <w:r w:rsidRPr="003B2883">
        <w:tab/>
      </w:r>
      <w:r w:rsidRPr="003B2883">
        <w:rPr>
          <w:u w:val="single"/>
        </w:rPr>
        <w:t>Input:</w:t>
      </w:r>
      <w:r w:rsidRPr="003B2883">
        <w:t xml:space="preserve"> UE ID</w:t>
      </w:r>
      <w:r>
        <w:t>(s)</w:t>
      </w:r>
    </w:p>
    <w:p w14:paraId="404BFE12" w14:textId="77777777" w:rsidR="00206B25" w:rsidRDefault="00206B25" w:rsidP="00206B25">
      <w:pPr>
        <w:pStyle w:val="B2"/>
      </w:pPr>
      <w:r w:rsidRPr="003B2883">
        <w:tab/>
      </w:r>
      <w:r w:rsidRPr="003B2883">
        <w:rPr>
          <w:u w:val="single"/>
        </w:rPr>
        <w:t>Notification;</w:t>
      </w:r>
      <w:r w:rsidRPr="003B2883">
        <w:t xml:space="preserve"> UE ID, </w:t>
      </w:r>
      <w:r>
        <w:t>5GS User State</w:t>
      </w:r>
    </w:p>
    <w:p w14:paraId="3E5ECA36" w14:textId="77777777" w:rsidR="00206B25" w:rsidRPr="003B2883" w:rsidRDefault="00206B25" w:rsidP="00206B25">
      <w:pPr>
        <w:pStyle w:val="B1"/>
      </w:pPr>
      <w:r w:rsidRPr="003B2883">
        <w:t xml:space="preserve">Event: </w:t>
      </w:r>
      <w:r>
        <w:rPr>
          <w:rFonts w:eastAsia="等线"/>
        </w:rPr>
        <w:t>Availability-after-DDN-failure</w:t>
      </w:r>
    </w:p>
    <w:p w14:paraId="55805301" w14:textId="77777777" w:rsidR="00206B25" w:rsidRPr="003B2883" w:rsidRDefault="00206B25" w:rsidP="00206B25">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36FD41F4" w14:textId="77777777" w:rsidR="00206B25" w:rsidRPr="003B2883" w:rsidRDefault="00206B25" w:rsidP="00206B25">
      <w:pPr>
        <w:pStyle w:val="B2"/>
      </w:pPr>
      <w:r w:rsidRPr="003B2883">
        <w:tab/>
      </w:r>
      <w:r w:rsidRPr="003B2883">
        <w:rPr>
          <w:u w:val="single"/>
        </w:rPr>
        <w:t>UE Type</w:t>
      </w:r>
      <w:r w:rsidRPr="003B2883">
        <w:t>: One UE, Group of UEs</w:t>
      </w:r>
    </w:p>
    <w:p w14:paraId="2CD7F965" w14:textId="77777777" w:rsidR="00206B25" w:rsidRPr="003B2883" w:rsidRDefault="00206B25" w:rsidP="00206B25">
      <w:pPr>
        <w:pStyle w:val="B2"/>
      </w:pPr>
      <w:r w:rsidRPr="003B2883">
        <w:tab/>
      </w:r>
      <w:r w:rsidRPr="003B2883">
        <w:rPr>
          <w:u w:val="single"/>
        </w:rPr>
        <w:t>Report Type:</w:t>
      </w:r>
      <w:r w:rsidRPr="003B2883">
        <w:t xml:space="preserve"> One-Time Report</w:t>
      </w:r>
      <w:r>
        <w:t xml:space="preserve">, </w:t>
      </w:r>
      <w:r w:rsidRPr="003B2883">
        <w:t>Continuous Report</w:t>
      </w:r>
    </w:p>
    <w:p w14:paraId="748763AA" w14:textId="77777777" w:rsidR="00206B25" w:rsidRPr="003B2883" w:rsidRDefault="00206B25" w:rsidP="00206B25">
      <w:pPr>
        <w:pStyle w:val="B2"/>
      </w:pPr>
      <w:r w:rsidRPr="003B2883">
        <w:tab/>
      </w:r>
      <w:r w:rsidRPr="003B2883">
        <w:rPr>
          <w:u w:val="single"/>
        </w:rPr>
        <w:t>Input:</w:t>
      </w:r>
      <w:r w:rsidRPr="003B2883">
        <w:t xml:space="preserve"> UE ID</w:t>
      </w:r>
      <w:r>
        <w:t>(s)</w:t>
      </w:r>
    </w:p>
    <w:p w14:paraId="09077802" w14:textId="77777777" w:rsidR="00206B25" w:rsidRDefault="00206B25" w:rsidP="00206B25">
      <w:pPr>
        <w:pStyle w:val="B2"/>
      </w:pPr>
      <w:r w:rsidRPr="003B2883">
        <w:tab/>
      </w:r>
      <w:r w:rsidRPr="003B2883">
        <w:rPr>
          <w:u w:val="single"/>
        </w:rPr>
        <w:t>Notification</w:t>
      </w:r>
      <w:r>
        <w:rPr>
          <w:u w:val="single"/>
        </w:rPr>
        <w:t>:</w:t>
      </w:r>
      <w:r w:rsidRPr="003B2883">
        <w:t xml:space="preserve"> UE ID</w:t>
      </w:r>
      <w:r>
        <w:t>(s)</w:t>
      </w:r>
    </w:p>
    <w:p w14:paraId="7E9392F4" w14:textId="77777777" w:rsidR="00206B25" w:rsidRDefault="00206B25" w:rsidP="00206B25">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E799D9D" w14:textId="77777777" w:rsidR="00206B25" w:rsidRPr="003B2883" w:rsidRDefault="00206B25" w:rsidP="00206B2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AA07D5C" w14:textId="77777777" w:rsidR="00206B25" w:rsidRPr="003B2883" w:rsidRDefault="00206B25" w:rsidP="00206B25">
      <w:pPr>
        <w:pStyle w:val="B2"/>
      </w:pPr>
      <w:r w:rsidRPr="003B2883">
        <w:tab/>
      </w:r>
      <w:r w:rsidRPr="003B2883">
        <w:rPr>
          <w:u w:val="single"/>
        </w:rPr>
        <w:t>UE Type</w:t>
      </w:r>
      <w:r w:rsidRPr="003B2883">
        <w:t>: One UE</w:t>
      </w:r>
      <w:r>
        <w:t>, Group of UEs</w:t>
      </w:r>
      <w:r w:rsidRPr="003B2883">
        <w:t xml:space="preserve">, </w:t>
      </w:r>
      <w:r>
        <w:t>any UE</w:t>
      </w:r>
    </w:p>
    <w:p w14:paraId="19F5E680"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09987932" w14:textId="77777777" w:rsidR="00206B25" w:rsidRPr="003B2883" w:rsidRDefault="00206B25" w:rsidP="00206B2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96E2B96" w14:textId="77777777" w:rsidR="00206B25" w:rsidRDefault="00206B25" w:rsidP="00206B25">
      <w:pPr>
        <w:pStyle w:val="B2"/>
      </w:pPr>
      <w:r w:rsidRPr="003B2883">
        <w:tab/>
      </w:r>
      <w:r w:rsidRPr="00D85A60">
        <w:rPr>
          <w:u w:val="single"/>
        </w:rPr>
        <w:t>Notification</w:t>
      </w:r>
      <w:r>
        <w:t>:</w:t>
      </w:r>
      <w:r w:rsidRPr="003B2883">
        <w:t xml:space="preserve"> UE ID</w:t>
      </w:r>
      <w:r>
        <w:t>(s)</w:t>
      </w:r>
      <w:r w:rsidRPr="003B2883">
        <w:t xml:space="preserve">, </w:t>
      </w:r>
      <w:r>
        <w:t>TAC(s)</w:t>
      </w:r>
    </w:p>
    <w:p w14:paraId="528AEAB7" w14:textId="77777777" w:rsidR="00206B25" w:rsidRDefault="00206B25" w:rsidP="00206B25">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365B446D" w14:textId="77777777" w:rsidR="00206B25" w:rsidRPr="003B2883" w:rsidRDefault="00206B25" w:rsidP="00206B2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65CCA2F" w14:textId="77777777" w:rsidR="00206B25" w:rsidRPr="003B2883" w:rsidRDefault="00206B25" w:rsidP="00206B25">
      <w:pPr>
        <w:pStyle w:val="B2"/>
      </w:pPr>
      <w:r w:rsidRPr="003B2883">
        <w:tab/>
      </w:r>
      <w:r w:rsidRPr="003B2883">
        <w:rPr>
          <w:u w:val="single"/>
        </w:rPr>
        <w:t>UE Type</w:t>
      </w:r>
      <w:r w:rsidRPr="003B2883">
        <w:t>: One UE</w:t>
      </w:r>
      <w:r>
        <w:t>, Group of UEs, any UE</w:t>
      </w:r>
    </w:p>
    <w:p w14:paraId="10C55CF2" w14:textId="77777777" w:rsidR="00206B25" w:rsidRDefault="00206B25" w:rsidP="00206B25">
      <w:pPr>
        <w:pStyle w:val="B2"/>
      </w:pPr>
      <w:r w:rsidRPr="003B2883">
        <w:tab/>
      </w:r>
      <w:r w:rsidRPr="003B2883">
        <w:rPr>
          <w:u w:val="single"/>
        </w:rPr>
        <w:t>Report Type:</w:t>
      </w:r>
      <w:r w:rsidRPr="003B2883">
        <w:t xml:space="preserve"> One-Time Report, Continuous Report</w:t>
      </w:r>
    </w:p>
    <w:p w14:paraId="7E8B6AA8" w14:textId="77777777" w:rsidR="00206B25" w:rsidRPr="003B2883" w:rsidRDefault="00206B25" w:rsidP="00206B2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45879875" w14:textId="77777777" w:rsidR="00206B25" w:rsidRDefault="00206B25" w:rsidP="00206B2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7DF089DB" w14:textId="77777777" w:rsidR="00206B25" w:rsidRDefault="00206B25" w:rsidP="00206B25">
      <w:r w:rsidRPr="003B2883">
        <w:t xml:space="preserve">Event: </w:t>
      </w:r>
      <w:proofErr w:type="spellStart"/>
      <w:r>
        <w:t>Snssai</w:t>
      </w:r>
      <w:proofErr w:type="spellEnd"/>
      <w:r>
        <w:t>-TA-Mapping-Report</w:t>
      </w:r>
    </w:p>
    <w:p w14:paraId="0FE59018" w14:textId="77777777" w:rsidR="00206B25" w:rsidRDefault="00206B25" w:rsidP="00206B25">
      <w:pPr>
        <w:pStyle w:val="B2"/>
      </w:pPr>
      <w:r w:rsidRPr="003B2883">
        <w:t xml:space="preserve">A NF subscribes to this event to receive the </w:t>
      </w:r>
      <w:r w:rsidRPr="0085584B">
        <w:t>related access type</w:t>
      </w:r>
      <w:r>
        <w:t xml:space="preserve"> and the list of restricted and/or unrestricted S-NSSAIs per TAI</w:t>
      </w:r>
      <w:r w:rsidRPr="003B2883">
        <w:t>.</w:t>
      </w:r>
    </w:p>
    <w:p w14:paraId="74D5B42B" w14:textId="77777777" w:rsidR="00206B25" w:rsidRPr="008D5C1D" w:rsidRDefault="00206B25" w:rsidP="00206B25">
      <w:pPr>
        <w:pStyle w:val="B2"/>
      </w:pPr>
      <w:r w:rsidRPr="003B2883">
        <w:tab/>
      </w:r>
      <w:r w:rsidRPr="003B2883">
        <w:rPr>
          <w:u w:val="single"/>
        </w:rPr>
        <w:t>UE Type</w:t>
      </w:r>
      <w:r>
        <w:t>: any UE</w:t>
      </w:r>
    </w:p>
    <w:p w14:paraId="456DD274" w14:textId="77777777" w:rsidR="00206B25" w:rsidRPr="003B2883" w:rsidRDefault="00206B25" w:rsidP="00206B25">
      <w:pPr>
        <w:pStyle w:val="B2"/>
      </w:pPr>
      <w:r w:rsidRPr="003B2883">
        <w:tab/>
      </w:r>
      <w:r w:rsidRPr="003B2883">
        <w:rPr>
          <w:u w:val="single"/>
        </w:rPr>
        <w:t>Report Type:</w:t>
      </w:r>
      <w:r w:rsidRPr="003B2883">
        <w:t xml:space="preserve"> One-Time Report, Continuous Report</w:t>
      </w:r>
    </w:p>
    <w:p w14:paraId="212F774C" w14:textId="77777777" w:rsidR="00206B25" w:rsidRPr="003B2883" w:rsidRDefault="00206B25" w:rsidP="00206B25">
      <w:pPr>
        <w:pStyle w:val="B2"/>
      </w:pPr>
      <w:r w:rsidRPr="003B2883">
        <w:lastRenderedPageBreak/>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35005934" w14:textId="77777777" w:rsidR="00206B25" w:rsidRDefault="00206B25" w:rsidP="00206B25">
      <w:pPr>
        <w:pStyle w:val="B2"/>
      </w:pPr>
      <w:r w:rsidRPr="003B2883">
        <w:tab/>
      </w:r>
      <w:r w:rsidRPr="0085584B">
        <w:t>Notification</w:t>
      </w:r>
      <w:r>
        <w:t>:</w:t>
      </w:r>
      <w:r w:rsidRPr="003B2883">
        <w:t xml:space="preserve"> </w:t>
      </w:r>
      <w:r>
        <w:t>A</w:t>
      </w:r>
      <w:r w:rsidRPr="0085584B">
        <w:t>ccess type</w:t>
      </w:r>
      <w:r>
        <w:t>, list of restricted and/or unrestricted S-NSSAIs</w:t>
      </w:r>
    </w:p>
    <w:p w14:paraId="15717286" w14:textId="77777777" w:rsidR="005218C7" w:rsidRPr="00A5620F" w:rsidRDefault="005218C7" w:rsidP="00102E7A"/>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48F03" w14:textId="77777777" w:rsidR="007C582A" w:rsidRDefault="007C582A">
      <w:r>
        <w:separator/>
      </w:r>
    </w:p>
  </w:endnote>
  <w:endnote w:type="continuationSeparator" w:id="0">
    <w:p w14:paraId="053593F5" w14:textId="77777777" w:rsidR="007C582A" w:rsidRDefault="007C5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1C71F" w14:textId="77777777" w:rsidR="007C582A" w:rsidRDefault="007C582A">
      <w:r>
        <w:separator/>
      </w:r>
    </w:p>
  </w:footnote>
  <w:footnote w:type="continuationSeparator" w:id="0">
    <w:p w14:paraId="0471F5C6" w14:textId="77777777" w:rsidR="007C582A" w:rsidRDefault="007C5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2A0" w:rsidRDefault="00636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362A0" w:rsidRDefault="006362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362A0" w:rsidRDefault="006362A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362A0" w:rsidRDefault="006362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8"/>
  </w:num>
  <w:num w:numId="7">
    <w:abstractNumId w:val="22"/>
  </w:num>
  <w:num w:numId="8">
    <w:abstractNumId w:val="15"/>
  </w:num>
  <w:num w:numId="9">
    <w:abstractNumId w:val="12"/>
  </w:num>
  <w:num w:numId="10">
    <w:abstractNumId w:val="28"/>
  </w:num>
  <w:num w:numId="11">
    <w:abstractNumId w:val="26"/>
  </w:num>
  <w:num w:numId="12">
    <w:abstractNumId w:val="9"/>
  </w:num>
  <w:num w:numId="13">
    <w:abstractNumId w:val="14"/>
  </w:num>
  <w:num w:numId="14">
    <w:abstractNumId w:val="17"/>
  </w:num>
  <w:num w:numId="15">
    <w:abstractNumId w:val="11"/>
  </w:num>
  <w:num w:numId="16">
    <w:abstractNumId w:val="27"/>
  </w:num>
  <w:num w:numId="17">
    <w:abstractNumId w:val="21"/>
  </w:num>
  <w:num w:numId="18">
    <w:abstractNumId w:val="25"/>
  </w:num>
  <w:num w:numId="19">
    <w:abstractNumId w:val="20"/>
  </w:num>
  <w:num w:numId="20">
    <w:abstractNumId w:val="29"/>
  </w:num>
  <w:num w:numId="21">
    <w:abstractNumId w:val="19"/>
  </w:num>
  <w:num w:numId="22">
    <w:abstractNumId w:val="13"/>
  </w:num>
  <w:num w:numId="23">
    <w:abstractNumId w:val="10"/>
  </w:num>
  <w:num w:numId="24">
    <w:abstractNumId w:val="16"/>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32"/>
    <w:rsid w:val="00007311"/>
    <w:rsid w:val="000075CD"/>
    <w:rsid w:val="00010445"/>
    <w:rsid w:val="00022E4A"/>
    <w:rsid w:val="00052CAC"/>
    <w:rsid w:val="00053D1C"/>
    <w:rsid w:val="000623A4"/>
    <w:rsid w:val="000628F9"/>
    <w:rsid w:val="00070A42"/>
    <w:rsid w:val="000A2255"/>
    <w:rsid w:val="000A6394"/>
    <w:rsid w:val="000A6DF3"/>
    <w:rsid w:val="000B7FED"/>
    <w:rsid w:val="000C038A"/>
    <w:rsid w:val="000C0DC2"/>
    <w:rsid w:val="000C6598"/>
    <w:rsid w:val="000D44B3"/>
    <w:rsid w:val="000E03C3"/>
    <w:rsid w:val="000E0426"/>
    <w:rsid w:val="000E2EB7"/>
    <w:rsid w:val="00102E7A"/>
    <w:rsid w:val="00130982"/>
    <w:rsid w:val="00145D43"/>
    <w:rsid w:val="00192C46"/>
    <w:rsid w:val="001A08B3"/>
    <w:rsid w:val="001A7B60"/>
    <w:rsid w:val="001B3C82"/>
    <w:rsid w:val="001B52F0"/>
    <w:rsid w:val="001B7A65"/>
    <w:rsid w:val="001C77C3"/>
    <w:rsid w:val="001D4750"/>
    <w:rsid w:val="001E41F3"/>
    <w:rsid w:val="001F738F"/>
    <w:rsid w:val="00205BCD"/>
    <w:rsid w:val="00206160"/>
    <w:rsid w:val="00206B25"/>
    <w:rsid w:val="00207912"/>
    <w:rsid w:val="00213893"/>
    <w:rsid w:val="00256E3F"/>
    <w:rsid w:val="0026004D"/>
    <w:rsid w:val="002640DD"/>
    <w:rsid w:val="00271D1C"/>
    <w:rsid w:val="00275D12"/>
    <w:rsid w:val="00281DC0"/>
    <w:rsid w:val="00281F69"/>
    <w:rsid w:val="00283474"/>
    <w:rsid w:val="00284FEB"/>
    <w:rsid w:val="002860C4"/>
    <w:rsid w:val="00296B73"/>
    <w:rsid w:val="002B5741"/>
    <w:rsid w:val="002E472E"/>
    <w:rsid w:val="002E64DC"/>
    <w:rsid w:val="00302A6E"/>
    <w:rsid w:val="00305409"/>
    <w:rsid w:val="00315B6D"/>
    <w:rsid w:val="00346D8A"/>
    <w:rsid w:val="003609EF"/>
    <w:rsid w:val="0036231A"/>
    <w:rsid w:val="00372161"/>
    <w:rsid w:val="00374DD4"/>
    <w:rsid w:val="00377C11"/>
    <w:rsid w:val="00382DDB"/>
    <w:rsid w:val="00385BEA"/>
    <w:rsid w:val="003907D0"/>
    <w:rsid w:val="003A1A5C"/>
    <w:rsid w:val="003A4CD2"/>
    <w:rsid w:val="003A57F7"/>
    <w:rsid w:val="003B6EED"/>
    <w:rsid w:val="003C1AC0"/>
    <w:rsid w:val="003D01A4"/>
    <w:rsid w:val="003D1298"/>
    <w:rsid w:val="003D454E"/>
    <w:rsid w:val="003E1A36"/>
    <w:rsid w:val="00400906"/>
    <w:rsid w:val="004022CD"/>
    <w:rsid w:val="00410371"/>
    <w:rsid w:val="004164A7"/>
    <w:rsid w:val="00417008"/>
    <w:rsid w:val="004242F1"/>
    <w:rsid w:val="00434ADA"/>
    <w:rsid w:val="00466F94"/>
    <w:rsid w:val="004825FB"/>
    <w:rsid w:val="00483250"/>
    <w:rsid w:val="004B53B3"/>
    <w:rsid w:val="004B75B7"/>
    <w:rsid w:val="004C5AB3"/>
    <w:rsid w:val="004E148A"/>
    <w:rsid w:val="00506B8B"/>
    <w:rsid w:val="0051580D"/>
    <w:rsid w:val="00516575"/>
    <w:rsid w:val="005218C7"/>
    <w:rsid w:val="0052668D"/>
    <w:rsid w:val="00547111"/>
    <w:rsid w:val="0057051B"/>
    <w:rsid w:val="005853E3"/>
    <w:rsid w:val="00592D74"/>
    <w:rsid w:val="005A254F"/>
    <w:rsid w:val="005A7ED3"/>
    <w:rsid w:val="005D0D99"/>
    <w:rsid w:val="005D3697"/>
    <w:rsid w:val="005D58DB"/>
    <w:rsid w:val="005E2C44"/>
    <w:rsid w:val="006036DB"/>
    <w:rsid w:val="00606952"/>
    <w:rsid w:val="00607BEE"/>
    <w:rsid w:val="00621188"/>
    <w:rsid w:val="006257ED"/>
    <w:rsid w:val="006362A0"/>
    <w:rsid w:val="006438F8"/>
    <w:rsid w:val="00660AA5"/>
    <w:rsid w:val="00665C47"/>
    <w:rsid w:val="0066646A"/>
    <w:rsid w:val="006927C6"/>
    <w:rsid w:val="00695808"/>
    <w:rsid w:val="006B46FB"/>
    <w:rsid w:val="006E21FB"/>
    <w:rsid w:val="00700A19"/>
    <w:rsid w:val="0070160D"/>
    <w:rsid w:val="0072345E"/>
    <w:rsid w:val="007506BD"/>
    <w:rsid w:val="00765424"/>
    <w:rsid w:val="00766536"/>
    <w:rsid w:val="00772358"/>
    <w:rsid w:val="00786C8E"/>
    <w:rsid w:val="00792342"/>
    <w:rsid w:val="007977A8"/>
    <w:rsid w:val="007B512A"/>
    <w:rsid w:val="007C2097"/>
    <w:rsid w:val="007C582A"/>
    <w:rsid w:val="007D3C25"/>
    <w:rsid w:val="007D6A07"/>
    <w:rsid w:val="007F7259"/>
    <w:rsid w:val="008040A8"/>
    <w:rsid w:val="0081318F"/>
    <w:rsid w:val="00814B41"/>
    <w:rsid w:val="008279FA"/>
    <w:rsid w:val="00837976"/>
    <w:rsid w:val="00844B4B"/>
    <w:rsid w:val="008626E7"/>
    <w:rsid w:val="00870EE7"/>
    <w:rsid w:val="00871625"/>
    <w:rsid w:val="0088481F"/>
    <w:rsid w:val="008863B9"/>
    <w:rsid w:val="0089666F"/>
    <w:rsid w:val="008A45A6"/>
    <w:rsid w:val="008B7F38"/>
    <w:rsid w:val="008C04DF"/>
    <w:rsid w:val="008D3970"/>
    <w:rsid w:val="008D529D"/>
    <w:rsid w:val="008E7AEF"/>
    <w:rsid w:val="008F3789"/>
    <w:rsid w:val="008F686C"/>
    <w:rsid w:val="00906A61"/>
    <w:rsid w:val="0091443E"/>
    <w:rsid w:val="009148DE"/>
    <w:rsid w:val="00916A68"/>
    <w:rsid w:val="00921E11"/>
    <w:rsid w:val="0093396C"/>
    <w:rsid w:val="00935DD5"/>
    <w:rsid w:val="00941E30"/>
    <w:rsid w:val="00970BB6"/>
    <w:rsid w:val="009777D9"/>
    <w:rsid w:val="00986797"/>
    <w:rsid w:val="00991B88"/>
    <w:rsid w:val="009934DB"/>
    <w:rsid w:val="009A5753"/>
    <w:rsid w:val="009A579D"/>
    <w:rsid w:val="009D01BC"/>
    <w:rsid w:val="009D7C8F"/>
    <w:rsid w:val="009E2912"/>
    <w:rsid w:val="009E3297"/>
    <w:rsid w:val="009E3A98"/>
    <w:rsid w:val="009F53AA"/>
    <w:rsid w:val="009F5822"/>
    <w:rsid w:val="009F734F"/>
    <w:rsid w:val="00A21374"/>
    <w:rsid w:val="00A246B6"/>
    <w:rsid w:val="00A47E70"/>
    <w:rsid w:val="00A50CF0"/>
    <w:rsid w:val="00A5620F"/>
    <w:rsid w:val="00A7671C"/>
    <w:rsid w:val="00A9211B"/>
    <w:rsid w:val="00A93996"/>
    <w:rsid w:val="00AA2CBC"/>
    <w:rsid w:val="00AA711B"/>
    <w:rsid w:val="00AA774C"/>
    <w:rsid w:val="00AC5820"/>
    <w:rsid w:val="00AD1CD8"/>
    <w:rsid w:val="00AE7AA1"/>
    <w:rsid w:val="00B10347"/>
    <w:rsid w:val="00B258BB"/>
    <w:rsid w:val="00B52AAE"/>
    <w:rsid w:val="00B57E63"/>
    <w:rsid w:val="00B67B97"/>
    <w:rsid w:val="00B75457"/>
    <w:rsid w:val="00B95D5C"/>
    <w:rsid w:val="00B968C8"/>
    <w:rsid w:val="00BA3EC5"/>
    <w:rsid w:val="00BA51D9"/>
    <w:rsid w:val="00BA6332"/>
    <w:rsid w:val="00BB54DC"/>
    <w:rsid w:val="00BB5DFC"/>
    <w:rsid w:val="00BC3754"/>
    <w:rsid w:val="00BD213B"/>
    <w:rsid w:val="00BD279D"/>
    <w:rsid w:val="00BD50B5"/>
    <w:rsid w:val="00BD6BB8"/>
    <w:rsid w:val="00BE586F"/>
    <w:rsid w:val="00C25F2B"/>
    <w:rsid w:val="00C30734"/>
    <w:rsid w:val="00C4408B"/>
    <w:rsid w:val="00C46855"/>
    <w:rsid w:val="00C66BA2"/>
    <w:rsid w:val="00C934DC"/>
    <w:rsid w:val="00C94E6F"/>
    <w:rsid w:val="00C95985"/>
    <w:rsid w:val="00C9774E"/>
    <w:rsid w:val="00CA13B5"/>
    <w:rsid w:val="00CB1807"/>
    <w:rsid w:val="00CB545C"/>
    <w:rsid w:val="00CB5EC6"/>
    <w:rsid w:val="00CC3B07"/>
    <w:rsid w:val="00CC5026"/>
    <w:rsid w:val="00CC68D0"/>
    <w:rsid w:val="00CE1DA9"/>
    <w:rsid w:val="00CF21D9"/>
    <w:rsid w:val="00D03F9A"/>
    <w:rsid w:val="00D06D51"/>
    <w:rsid w:val="00D24991"/>
    <w:rsid w:val="00D26B99"/>
    <w:rsid w:val="00D37D73"/>
    <w:rsid w:val="00D50255"/>
    <w:rsid w:val="00D54E6A"/>
    <w:rsid w:val="00D66520"/>
    <w:rsid w:val="00D7092C"/>
    <w:rsid w:val="00D71A47"/>
    <w:rsid w:val="00D7494C"/>
    <w:rsid w:val="00D77B7E"/>
    <w:rsid w:val="00DE34CF"/>
    <w:rsid w:val="00DF2CF6"/>
    <w:rsid w:val="00E025CA"/>
    <w:rsid w:val="00E06307"/>
    <w:rsid w:val="00E07D68"/>
    <w:rsid w:val="00E13F3D"/>
    <w:rsid w:val="00E22AF6"/>
    <w:rsid w:val="00E34753"/>
    <w:rsid w:val="00E34898"/>
    <w:rsid w:val="00E53B23"/>
    <w:rsid w:val="00E67378"/>
    <w:rsid w:val="00E86F9B"/>
    <w:rsid w:val="00EA14E5"/>
    <w:rsid w:val="00EB09B7"/>
    <w:rsid w:val="00EC1BD7"/>
    <w:rsid w:val="00EC5544"/>
    <w:rsid w:val="00EC6C54"/>
    <w:rsid w:val="00EE7D7C"/>
    <w:rsid w:val="00EF4AF0"/>
    <w:rsid w:val="00F06FAC"/>
    <w:rsid w:val="00F112F6"/>
    <w:rsid w:val="00F118E5"/>
    <w:rsid w:val="00F15DE3"/>
    <w:rsid w:val="00F20842"/>
    <w:rsid w:val="00F25D98"/>
    <w:rsid w:val="00F300FB"/>
    <w:rsid w:val="00F44B10"/>
    <w:rsid w:val="00F5365E"/>
    <w:rsid w:val="00F74C11"/>
    <w:rsid w:val="00F863D1"/>
    <w:rsid w:val="00FA7CFB"/>
    <w:rsid w:val="00FB6386"/>
    <w:rsid w:val="00FC0A5D"/>
    <w:rsid w:val="00FC3AE9"/>
    <w:rsid w:val="00FD6DAE"/>
    <w:rsid w:val="00FE3505"/>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71A47"/>
    <w:rPr>
      <w:rFonts w:ascii="Arial" w:hAnsi="Arial"/>
      <w:sz w:val="36"/>
      <w:lang w:val="en-GB" w:eastAsia="en-US"/>
    </w:rPr>
  </w:style>
  <w:style w:type="character" w:customStyle="1" w:styleId="2Char">
    <w:name w:val="标题 2 Char"/>
    <w:link w:val="2"/>
    <w:rsid w:val="007D3C25"/>
    <w:rPr>
      <w:rFonts w:ascii="Arial" w:hAnsi="Arial"/>
      <w:sz w:val="32"/>
      <w:lang w:val="en-GB" w:eastAsia="en-US"/>
    </w:rPr>
  </w:style>
  <w:style w:type="character" w:customStyle="1" w:styleId="3Char">
    <w:name w:val="标题 3 Char"/>
    <w:link w:val="3"/>
    <w:rsid w:val="00D71A47"/>
    <w:rPr>
      <w:rFonts w:ascii="Arial" w:hAnsi="Arial"/>
      <w:sz w:val="28"/>
      <w:lang w:val="en-GB" w:eastAsia="en-US"/>
    </w:rPr>
  </w:style>
  <w:style w:type="character" w:customStyle="1" w:styleId="4Char">
    <w:name w:val="标题 4 Char"/>
    <w:link w:val="4"/>
    <w:rsid w:val="00D71A47"/>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D71A47"/>
    <w:rPr>
      <w:rFonts w:ascii="Arial" w:hAnsi="Arial"/>
      <w:lang w:val="en-GB" w:eastAsia="en-US"/>
    </w:rPr>
  </w:style>
  <w:style w:type="character" w:customStyle="1" w:styleId="8Char">
    <w:name w:val="标题 8 Char"/>
    <w:link w:val="8"/>
    <w:rsid w:val="00D71A47"/>
    <w:rPr>
      <w:rFonts w:ascii="Arial" w:hAnsi="Arial"/>
      <w:sz w:val="36"/>
      <w:lang w:val="en-GB" w:eastAsia="en-US"/>
    </w:rPr>
  </w:style>
  <w:style w:type="character" w:customStyle="1" w:styleId="9Char">
    <w:name w:val="标题 9 Char"/>
    <w:link w:val="9"/>
    <w:rsid w:val="00D71A4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71A4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D71A4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E025CA"/>
    <w:rPr>
      <w:rFonts w:ascii="Arial" w:eastAsia="宋体" w:hAnsi="Arial" w:cs="Arial" w:hint="default"/>
      <w:i/>
      <w:iCs/>
      <w:color w:val="0000FF"/>
      <w:kern w:val="2"/>
      <w:lang w:val="en-US" w:eastAsia="zh-CN" w:bidi="ar-SA"/>
    </w:rPr>
  </w:style>
  <w:style w:type="paragraph" w:styleId="af3">
    <w:name w:val="index heading"/>
    <w:basedOn w:val="a"/>
    <w:next w:val="a"/>
    <w:rsid w:val="00D71A47"/>
    <w:pPr>
      <w:pBdr>
        <w:top w:val="single" w:sz="12" w:space="0" w:color="auto"/>
      </w:pBdr>
      <w:spacing w:before="360" w:after="240"/>
    </w:pPr>
    <w:rPr>
      <w:b/>
      <w:i/>
      <w:sz w:val="26"/>
    </w:rPr>
  </w:style>
  <w:style w:type="paragraph" w:customStyle="1" w:styleId="INDENT1">
    <w:name w:val="INDENT1"/>
    <w:basedOn w:val="a"/>
    <w:rsid w:val="00D71A47"/>
    <w:pPr>
      <w:ind w:left="851"/>
    </w:pPr>
  </w:style>
  <w:style w:type="paragraph" w:customStyle="1" w:styleId="INDENT2">
    <w:name w:val="INDENT2"/>
    <w:basedOn w:val="a"/>
    <w:rsid w:val="00D71A47"/>
    <w:pPr>
      <w:ind w:left="1135" w:hanging="284"/>
    </w:pPr>
  </w:style>
  <w:style w:type="paragraph" w:customStyle="1" w:styleId="INDENT3">
    <w:name w:val="INDENT3"/>
    <w:basedOn w:val="a"/>
    <w:rsid w:val="00D71A47"/>
    <w:pPr>
      <w:ind w:left="1701" w:hanging="567"/>
    </w:pPr>
  </w:style>
  <w:style w:type="paragraph" w:customStyle="1" w:styleId="FigureTitle">
    <w:name w:val="Figure_Title"/>
    <w:basedOn w:val="a"/>
    <w:next w:val="a"/>
    <w:rsid w:val="00D71A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1A47"/>
    <w:pPr>
      <w:keepNext/>
      <w:keepLines/>
    </w:pPr>
    <w:rPr>
      <w:b/>
    </w:rPr>
  </w:style>
  <w:style w:type="paragraph" w:customStyle="1" w:styleId="enumlev2">
    <w:name w:val="enumlev2"/>
    <w:basedOn w:val="a"/>
    <w:rsid w:val="00D71A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1A47"/>
    <w:pPr>
      <w:keepNext/>
      <w:keepLines/>
      <w:spacing w:before="240"/>
      <w:ind w:left="1418"/>
    </w:pPr>
    <w:rPr>
      <w:rFonts w:ascii="Arial" w:hAnsi="Arial"/>
      <w:b/>
      <w:sz w:val="36"/>
      <w:lang w:val="en-US"/>
    </w:rPr>
  </w:style>
  <w:style w:type="paragraph" w:styleId="af4">
    <w:name w:val="caption"/>
    <w:basedOn w:val="a"/>
    <w:next w:val="a"/>
    <w:qFormat/>
    <w:rsid w:val="00D71A47"/>
    <w:pPr>
      <w:spacing w:before="120" w:after="120"/>
    </w:pPr>
    <w:rPr>
      <w:b/>
    </w:rPr>
  </w:style>
  <w:style w:type="paragraph" w:styleId="af5">
    <w:name w:val="Plain Text"/>
    <w:basedOn w:val="a"/>
    <w:link w:val="Char6"/>
    <w:rsid w:val="00D71A47"/>
    <w:rPr>
      <w:rFonts w:ascii="Courier New" w:hAnsi="Courier New"/>
      <w:lang w:val="nb-NO"/>
    </w:rPr>
  </w:style>
  <w:style w:type="character" w:customStyle="1" w:styleId="Char6">
    <w:name w:val="纯文本 Char"/>
    <w:basedOn w:val="a0"/>
    <w:link w:val="af5"/>
    <w:rsid w:val="00D71A47"/>
    <w:rPr>
      <w:rFonts w:ascii="Courier New" w:hAnsi="Courier New"/>
      <w:lang w:val="nb-NO" w:eastAsia="en-US"/>
    </w:rPr>
  </w:style>
  <w:style w:type="paragraph" w:styleId="af6">
    <w:name w:val="Body Text"/>
    <w:basedOn w:val="a"/>
    <w:link w:val="Char7"/>
    <w:rsid w:val="00D71A47"/>
  </w:style>
  <w:style w:type="character" w:customStyle="1" w:styleId="Char7">
    <w:name w:val="正文文本 Char"/>
    <w:basedOn w:val="a0"/>
    <w:link w:val="af6"/>
    <w:rsid w:val="00D71A47"/>
    <w:rPr>
      <w:rFonts w:ascii="Times New Roman" w:hAnsi="Times New Roman"/>
      <w:lang w:val="en-GB" w:eastAsia="en-US"/>
    </w:rPr>
  </w:style>
  <w:style w:type="paragraph" w:customStyle="1" w:styleId="Af7">
    <w:name w:val="正文 A"/>
    <w:rsid w:val="00D71A4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D71A47"/>
  </w:style>
  <w:style w:type="character" w:customStyle="1" w:styleId="EditorsNoteChar">
    <w:name w:val="Editor's Note Char"/>
    <w:aliases w:val="EN Char"/>
    <w:rsid w:val="00D71A47"/>
    <w:rPr>
      <w:color w:val="FF0000"/>
      <w:lang w:eastAsia="en-US"/>
    </w:rPr>
  </w:style>
  <w:style w:type="character" w:customStyle="1" w:styleId="alt-edited">
    <w:name w:val="alt-edited"/>
    <w:rsid w:val="00D71A47"/>
  </w:style>
  <w:style w:type="character" w:styleId="HTML1">
    <w:name w:val="HTML Cite"/>
    <w:uiPriority w:val="99"/>
    <w:unhideWhenUsed/>
    <w:rsid w:val="00D71A47"/>
    <w:rPr>
      <w:i/>
      <w:iCs/>
    </w:rPr>
  </w:style>
  <w:style w:type="character" w:customStyle="1" w:styleId="TALChar1">
    <w:name w:val="TAL Char1"/>
    <w:rsid w:val="00D71A47"/>
    <w:rPr>
      <w:rFonts w:ascii="Arial" w:hAnsi="Arial"/>
      <w:sz w:val="18"/>
      <w:lang w:val="en-GB" w:eastAsia="en-US"/>
    </w:rPr>
  </w:style>
  <w:style w:type="paragraph" w:customStyle="1" w:styleId="msonormal0">
    <w:name w:val="msonormal"/>
    <w:basedOn w:val="a"/>
    <w:rsid w:val="00D71A47"/>
    <w:pPr>
      <w:spacing w:before="100" w:beforeAutospacing="1" w:after="100" w:afterAutospacing="1"/>
    </w:pPr>
    <w:rPr>
      <w:sz w:val="24"/>
      <w:szCs w:val="24"/>
      <w:lang w:eastAsia="en-GB"/>
    </w:rPr>
  </w:style>
  <w:style w:type="character" w:customStyle="1" w:styleId="B1Char1">
    <w:name w:val="B1 Char1"/>
    <w:rsid w:val="00D71A47"/>
    <w:rPr>
      <w:rFonts w:ascii="Times New Roman" w:hAnsi="Times New Roman"/>
      <w:lang w:val="en-GB" w:eastAsia="en-US"/>
    </w:rPr>
  </w:style>
  <w:style w:type="character" w:customStyle="1" w:styleId="apple-converted-space">
    <w:name w:val="apple-converted-space"/>
    <w:rsid w:val="00D71A47"/>
  </w:style>
  <w:style w:type="table" w:styleId="af9">
    <w:name w:val="Table Grid"/>
    <w:basedOn w:val="a1"/>
    <w:uiPriority w:val="39"/>
    <w:rsid w:val="00271D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71D1C"/>
    <w:rPr>
      <w:color w:val="605E5C"/>
      <w:shd w:val="clear" w:color="auto" w:fill="E1DFDD"/>
    </w:rPr>
  </w:style>
  <w:style w:type="character" w:customStyle="1" w:styleId="UnresolvedMention1">
    <w:name w:val="Unresolved Mention1"/>
    <w:uiPriority w:val="99"/>
    <w:semiHidden/>
    <w:unhideWhenUsed/>
    <w:rsid w:val="00271D1C"/>
    <w:rPr>
      <w:color w:val="808080"/>
      <w:shd w:val="clear" w:color="auto" w:fill="E6E6E6"/>
    </w:rPr>
  </w:style>
  <w:style w:type="paragraph" w:styleId="afa">
    <w:name w:val="Revision"/>
    <w:hidden/>
    <w:uiPriority w:val="99"/>
    <w:semiHidden/>
    <w:rsid w:val="00271D1C"/>
    <w:rPr>
      <w:rFonts w:ascii="Times New Roman" w:hAnsi="Times New Roman"/>
      <w:lang w:val="en-GB" w:eastAsia="en-US"/>
    </w:rPr>
  </w:style>
  <w:style w:type="character" w:customStyle="1" w:styleId="st">
    <w:name w:val="st"/>
    <w:rsid w:val="00700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FD45B-5B7D-4550-9EC5-EF1EE6217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9</Pages>
  <Words>2582</Words>
  <Characters>14720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123</cp:revision>
  <cp:lastPrinted>1899-12-31T23:00:00Z</cp:lastPrinted>
  <dcterms:created xsi:type="dcterms:W3CDTF">2020-02-03T08:32:00Z</dcterms:created>
  <dcterms:modified xsi:type="dcterms:W3CDTF">2021-08-02T06:23:00Z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(3)p/fPvRofd9ySqM+UaLcjA6ezZ5W2rB5GyMy39QqqiKD2bJK3ER4dov+OrWkCNjfYYHgDlU2o
YO7Nh1yjydFRdqh9S6B+5QhHCQrx7stJatr0RyxoElWOD//6vK3N5LX5BP/bVH0JPfi09s5o
UDTKeasywTWjGZfwqF/oEmxJTTQO3tD6Vjg+BK/J3tgfaTQDl6jzj7HPnC4QK1GAj+teknnF
vQFAQfG8v9qw9xMyjG</vt:lpwstr>
  </property>
  <property fmtid="{D5CDD505-2E9C-101B-9397-08002B2CF9AE}" pid="22" name="_2015_ms_pID_7253431">
    <vt:lpwstr>gTv0ivX9487dHymWCjVTNzWaG7N05oBtQh22aQgCKXYyIoYc4FhAf0
sTrZrwQM0hsC2U9apdSW6boyhVE2OjneMAVIjAN4GZe2bwsvMSDJISYE733vAlYaoZWTxIMM
P+mcfYegRaGVeT05+RQ8Im0ZQ5dWmm6IQ+5XgIi+7jLqzY93+I6xCLLRIJQY4vMbNuafusVM
1e/nriSwS8oMpv593h4Z1gXczBD3qlVjbfVc</vt:lpwstr>
  </property>
  <property fmtid="{D5CDD505-2E9C-101B-9397-08002B2CF9AE}" pid="23" name="_2015_ms_pID_7253432">
    <vt:lpwstr>pg==</vt:lpwstr>
  </property>
</Properties>
</file>